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073A" w14:textId="77777777" w:rsidR="00B4670D" w:rsidRPr="00B610A3" w:rsidRDefault="00B4670D" w:rsidP="000E0632">
      <w:pPr>
        <w:rPr>
          <w:rFonts w:ascii="ＭＳ 明朝" w:hAnsi="ＭＳ 明朝"/>
          <w:lang w:eastAsia="zh-TW"/>
        </w:rPr>
      </w:pPr>
      <w:r w:rsidRPr="00B610A3">
        <w:rPr>
          <w:rFonts w:ascii="ＭＳ 明朝" w:hAnsi="ＭＳ 明朝" w:hint="eastAsia"/>
          <w:lang w:eastAsia="zh-TW"/>
        </w:rPr>
        <w:t>様式</w:t>
      </w:r>
      <w:r w:rsidR="00E907FC" w:rsidRPr="00B610A3">
        <w:rPr>
          <w:rFonts w:ascii="ＭＳ 明朝" w:hAnsi="ＭＳ 明朝" w:hint="eastAsia"/>
          <w:lang w:eastAsia="zh-TW"/>
        </w:rPr>
        <w:t>3</w:t>
      </w:r>
      <w:r w:rsidRPr="00B610A3">
        <w:rPr>
          <w:rFonts w:ascii="ＭＳ 明朝" w:hAnsi="ＭＳ 明朝" w:hint="eastAsia"/>
          <w:lang w:eastAsia="zh-TW"/>
        </w:rPr>
        <w:t>号</w:t>
      </w:r>
      <w:r w:rsidR="00A52ACE" w:rsidRPr="00B610A3">
        <w:rPr>
          <w:rFonts w:ascii="ＭＳ 明朝" w:hAnsi="ＭＳ 明朝" w:hint="eastAsia"/>
          <w:lang w:eastAsia="zh-TW"/>
        </w:rPr>
        <w:t>（第</w:t>
      </w:r>
      <w:r w:rsidR="00E907FC" w:rsidRPr="00B610A3">
        <w:rPr>
          <w:rFonts w:ascii="ＭＳ 明朝" w:hAnsi="ＭＳ 明朝" w:hint="eastAsia"/>
          <w:lang w:eastAsia="zh-TW"/>
        </w:rPr>
        <w:t>6</w:t>
      </w:r>
      <w:r w:rsidR="000E0632" w:rsidRPr="00B610A3">
        <w:rPr>
          <w:rFonts w:ascii="ＭＳ 明朝" w:hAnsi="ＭＳ 明朝" w:hint="eastAsia"/>
          <w:lang w:eastAsia="zh-TW"/>
        </w:rPr>
        <w:t>条関係）</w:t>
      </w:r>
    </w:p>
    <w:p w14:paraId="07DF13F7" w14:textId="77777777" w:rsidR="00B4670D" w:rsidRPr="00B610A3" w:rsidRDefault="00B4670D" w:rsidP="000E0632">
      <w:pPr>
        <w:rPr>
          <w:rFonts w:ascii="ＭＳ 明朝" w:hAnsi="ＭＳ 明朝"/>
          <w:lang w:eastAsia="zh-TW"/>
        </w:rPr>
      </w:pPr>
    </w:p>
    <w:p w14:paraId="140DA0AF" w14:textId="77777777" w:rsidR="00B4670D" w:rsidRPr="00B610A3" w:rsidRDefault="00B4670D" w:rsidP="000E0632">
      <w:pPr>
        <w:jc w:val="center"/>
        <w:rPr>
          <w:rFonts w:ascii="ＭＳ 明朝" w:hAnsi="ＭＳ 明朝"/>
          <w:sz w:val="28"/>
          <w:szCs w:val="28"/>
          <w:lang w:eastAsia="zh-TW"/>
        </w:rPr>
      </w:pPr>
      <w:r w:rsidRPr="00B610A3">
        <w:rPr>
          <w:rFonts w:ascii="ＭＳ 明朝" w:hAnsi="ＭＳ 明朝" w:hint="eastAsia"/>
          <w:sz w:val="28"/>
          <w:szCs w:val="28"/>
          <w:lang w:eastAsia="zh-TW"/>
        </w:rPr>
        <w:t>共　同　研　究　契　約　書</w:t>
      </w:r>
    </w:p>
    <w:p w14:paraId="69DA04A8" w14:textId="77777777" w:rsidR="00B4670D" w:rsidRPr="00B610A3" w:rsidRDefault="00B4670D" w:rsidP="000E0632">
      <w:pPr>
        <w:rPr>
          <w:rFonts w:ascii="ＭＳ 明朝" w:hAnsi="ＭＳ 明朝"/>
          <w:lang w:eastAsia="zh-TW"/>
        </w:rPr>
      </w:pPr>
    </w:p>
    <w:p w14:paraId="6BF18BE0" w14:textId="57BF5157" w:rsidR="00505D19" w:rsidRPr="00B610A3" w:rsidRDefault="00505D19" w:rsidP="00505D19">
      <w:pPr>
        <w:rPr>
          <w:rFonts w:ascii="ＭＳ 明朝" w:hAnsi="ＭＳ 明朝"/>
        </w:rPr>
      </w:pPr>
      <w:r w:rsidRPr="00B610A3">
        <w:rPr>
          <w:rFonts w:ascii="ＭＳ 明朝" w:hAnsi="ＭＳ 明朝" w:hint="eastAsia"/>
          <w:szCs w:val="21"/>
          <w:lang w:eastAsia="zh-TW"/>
        </w:rPr>
        <w:t xml:space="preserve">　</w:t>
      </w:r>
      <w:r w:rsidR="008B0739" w:rsidRPr="00B610A3">
        <w:rPr>
          <w:rFonts w:ascii="ＭＳ 明朝" w:hAnsi="ＭＳ 明朝" w:hint="eastAsia"/>
        </w:rPr>
        <w:t>甲及び乙は、下記契約項目表（以下「本契約項目表」という。）記載の共同研究（以下「本共同研究」という。）の実施にあたり、以下のとおり共同研究契約を締結する。</w:t>
      </w:r>
    </w:p>
    <w:p w14:paraId="269E61D7" w14:textId="77777777" w:rsidR="008B0739" w:rsidRPr="00B610A3" w:rsidRDefault="008B0739" w:rsidP="00505D19">
      <w:pPr>
        <w:rPr>
          <w:rFonts w:ascii="ＭＳ 明朝" w:hAnsi="ＭＳ 明朝"/>
          <w:szCs w:val="21"/>
        </w:rPr>
      </w:pPr>
    </w:p>
    <w:p w14:paraId="11C12F07" w14:textId="77777777" w:rsidR="008B0739" w:rsidRPr="00B610A3" w:rsidRDefault="008B0739" w:rsidP="008B0739">
      <w:pPr>
        <w:ind w:firstLineChars="100" w:firstLine="211"/>
        <w:rPr>
          <w:rFonts w:ascii="ＭＳ 明朝" w:hAnsi="ＭＳ 明朝"/>
          <w:lang w:eastAsia="zh-TW"/>
        </w:rPr>
      </w:pPr>
      <w:r w:rsidRPr="00B610A3">
        <w:rPr>
          <w:rFonts w:ascii="ＭＳ 明朝" w:hAnsi="ＭＳ 明朝" w:cs="ＭＳ Ｐゴシック"/>
          <w:kern w:val="0"/>
          <w:lang w:eastAsia="zh-TW"/>
        </w:rPr>
        <w:t>(</w:t>
      </w:r>
      <w:r w:rsidRPr="00B610A3">
        <w:rPr>
          <w:rFonts w:ascii="ＭＳ 明朝" w:hAnsi="ＭＳ 明朝" w:cs="ＭＳ Ｐゴシック" w:hint="eastAsia"/>
          <w:kern w:val="0"/>
          <w:lang w:eastAsia="zh-TW"/>
        </w:rPr>
        <w:t>契約項目表</w:t>
      </w:r>
      <w:r w:rsidRPr="00B610A3">
        <w:rPr>
          <w:rFonts w:ascii="ＭＳ 明朝" w:hAnsi="ＭＳ 明朝" w:cs="ＭＳ Ｐゴシック"/>
          <w:kern w:val="0"/>
          <w:lang w:eastAsia="zh-TW"/>
        </w:rPr>
        <w:t>)</w:t>
      </w:r>
    </w:p>
    <w:tbl>
      <w:tblPr>
        <w:tblW w:w="4863" w:type="pct"/>
        <w:jc w:val="center"/>
        <w:tblLayout w:type="fixed"/>
        <w:tblCellMar>
          <w:left w:w="0" w:type="dxa"/>
          <w:right w:w="0" w:type="dxa"/>
        </w:tblCellMar>
        <w:tblLook w:val="04A0" w:firstRow="1" w:lastRow="0" w:firstColumn="1" w:lastColumn="0" w:noHBand="0" w:noVBand="1"/>
      </w:tblPr>
      <w:tblGrid>
        <w:gridCol w:w="1494"/>
        <w:gridCol w:w="347"/>
        <w:gridCol w:w="1533"/>
        <w:gridCol w:w="208"/>
        <w:gridCol w:w="529"/>
        <w:gridCol w:w="1214"/>
        <w:gridCol w:w="571"/>
        <w:gridCol w:w="326"/>
        <w:gridCol w:w="846"/>
        <w:gridCol w:w="613"/>
        <w:gridCol w:w="1131"/>
      </w:tblGrid>
      <w:tr w:rsidR="00B610A3" w:rsidRPr="00B610A3" w14:paraId="4DCC53C0" w14:textId="77777777" w:rsidTr="00AA4ADC">
        <w:trPr>
          <w:trHeight w:val="454"/>
          <w:jc w:val="center"/>
        </w:trPr>
        <w:tc>
          <w:tcPr>
            <w:tcW w:w="847"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35DF3C"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1.</w:t>
            </w:r>
            <w:r w:rsidRPr="00B610A3">
              <w:rPr>
                <w:rFonts w:ascii="ＭＳ 明朝" w:hAnsi="ＭＳ 明朝" w:cs="ＭＳ Ｐゴシック" w:hint="eastAsia"/>
                <w:kern w:val="0"/>
              </w:rPr>
              <w:t>契約当事者</w:t>
            </w:r>
          </w:p>
        </w:tc>
        <w:tc>
          <w:tcPr>
            <w:tcW w:w="1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CC1C369"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甲</w:t>
            </w:r>
          </w:p>
        </w:tc>
        <w:tc>
          <w:tcPr>
            <w:tcW w:w="3957" w:type="pct"/>
            <w:gridSpan w:val="9"/>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07258FA" w14:textId="77777777" w:rsidR="008B0739" w:rsidRPr="00B610A3" w:rsidRDefault="008B0739" w:rsidP="000756F2">
            <w:pPr>
              <w:widowControl/>
              <w:jc w:val="left"/>
              <w:rPr>
                <w:rFonts w:ascii="ＭＳ 明朝" w:hAnsi="ＭＳ 明朝" w:cs="ＭＳ Ｐゴシック"/>
                <w:kern w:val="0"/>
                <w:lang w:eastAsia="zh-TW"/>
              </w:rPr>
            </w:pPr>
            <w:r w:rsidRPr="00B610A3">
              <w:rPr>
                <w:rFonts w:ascii="ＭＳ 明朝" w:hAnsi="ＭＳ 明朝" w:cs="ＭＳ Ｐゴシック" w:hint="eastAsia"/>
                <w:kern w:val="0"/>
                <w:lang w:eastAsia="zh-TW"/>
              </w:rPr>
              <w:t>兵庫県公立大学法人</w:t>
            </w:r>
          </w:p>
        </w:tc>
      </w:tr>
      <w:tr w:rsidR="00B610A3" w:rsidRPr="00B610A3" w14:paraId="6BF42248" w14:textId="77777777" w:rsidTr="000A49EC">
        <w:trPr>
          <w:trHeight w:val="454"/>
          <w:jc w:val="center"/>
        </w:trPr>
        <w:tc>
          <w:tcPr>
            <w:tcW w:w="847" w:type="pct"/>
            <w:vMerge/>
            <w:tcBorders>
              <w:top w:val="single" w:sz="4" w:space="0" w:color="auto"/>
              <w:left w:val="single" w:sz="4" w:space="0" w:color="auto"/>
              <w:bottom w:val="single" w:sz="4" w:space="0" w:color="auto"/>
              <w:right w:val="single" w:sz="4" w:space="0" w:color="auto"/>
            </w:tcBorders>
            <w:vAlign w:val="center"/>
            <w:hideMark/>
          </w:tcPr>
          <w:p w14:paraId="32B5B9ED" w14:textId="77777777" w:rsidR="008B0739" w:rsidRPr="00B610A3" w:rsidRDefault="008B0739" w:rsidP="000756F2">
            <w:pPr>
              <w:widowControl/>
              <w:jc w:val="left"/>
              <w:rPr>
                <w:rFonts w:ascii="ＭＳ 明朝" w:hAnsi="ＭＳ 明朝" w:cs="ＭＳ Ｐゴシック"/>
                <w:kern w:val="0"/>
                <w:lang w:eastAsia="zh-TW"/>
              </w:rPr>
            </w:pPr>
          </w:p>
        </w:tc>
        <w:tc>
          <w:tcPr>
            <w:tcW w:w="1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0AA9663"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乙</w:t>
            </w:r>
          </w:p>
        </w:tc>
        <w:tc>
          <w:tcPr>
            <w:tcW w:w="3957" w:type="pct"/>
            <w:gridSpan w:val="9"/>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B580CE9" w14:textId="77777777" w:rsidR="008B0739" w:rsidRPr="00B610A3" w:rsidRDefault="008B0739" w:rsidP="000756F2">
            <w:pPr>
              <w:widowControl/>
              <w:jc w:val="left"/>
              <w:rPr>
                <w:rFonts w:ascii="ＭＳ 明朝" w:hAnsi="ＭＳ 明朝" w:cs="ＭＳ Ｐゴシック"/>
                <w:kern w:val="0"/>
              </w:rPr>
            </w:pPr>
          </w:p>
        </w:tc>
      </w:tr>
      <w:tr w:rsidR="00B610A3" w:rsidRPr="00B610A3" w14:paraId="2FE8310B" w14:textId="77777777" w:rsidTr="000A49EC">
        <w:trPr>
          <w:trHeight w:val="567"/>
          <w:jc w:val="center"/>
        </w:trPr>
        <w:tc>
          <w:tcPr>
            <w:tcW w:w="1043"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D40F1F"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2.</w:t>
            </w:r>
            <w:r w:rsidRPr="00B610A3">
              <w:rPr>
                <w:rFonts w:ascii="ＭＳ 明朝" w:hAnsi="ＭＳ 明朝" w:cs="ＭＳ Ｐゴシック" w:hint="eastAsia"/>
                <w:kern w:val="0"/>
              </w:rPr>
              <w:t>研究題目</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554C3CB" w14:textId="77777777" w:rsidR="008B0739" w:rsidRPr="00B610A3" w:rsidRDefault="008B0739" w:rsidP="000756F2">
            <w:pPr>
              <w:widowControl/>
              <w:jc w:val="left"/>
              <w:rPr>
                <w:rFonts w:ascii="ＭＳ 明朝" w:hAnsi="ＭＳ 明朝" w:cs="ＭＳ Ｐゴシック"/>
                <w:kern w:val="0"/>
              </w:rPr>
            </w:pPr>
          </w:p>
        </w:tc>
      </w:tr>
      <w:tr w:rsidR="00B610A3" w:rsidRPr="00B610A3" w14:paraId="380E8209" w14:textId="77777777" w:rsidTr="000A49EC">
        <w:trPr>
          <w:trHeight w:val="680"/>
          <w:jc w:val="center"/>
        </w:trPr>
        <w:tc>
          <w:tcPr>
            <w:tcW w:w="104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E34DB"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3.</w:t>
            </w:r>
            <w:r w:rsidRPr="00B610A3">
              <w:rPr>
                <w:rFonts w:ascii="ＭＳ 明朝" w:hAnsi="ＭＳ 明朝" w:cs="ＭＳ Ｐゴシック" w:hint="eastAsia"/>
                <w:kern w:val="0"/>
              </w:rPr>
              <w:t>研究目的</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B2EA8CD" w14:textId="77777777" w:rsidR="008B0739" w:rsidRPr="00B610A3" w:rsidRDefault="008B0739" w:rsidP="000756F2">
            <w:pPr>
              <w:widowControl/>
              <w:jc w:val="left"/>
              <w:rPr>
                <w:rFonts w:ascii="ＭＳ 明朝" w:hAnsi="ＭＳ 明朝" w:cs="ＭＳ Ｐゴシック"/>
                <w:kern w:val="0"/>
              </w:rPr>
            </w:pPr>
          </w:p>
        </w:tc>
      </w:tr>
      <w:tr w:rsidR="00B610A3" w:rsidRPr="00B610A3" w14:paraId="1A5F3D78" w14:textId="77777777" w:rsidTr="000A49EC">
        <w:trPr>
          <w:trHeight w:val="680"/>
          <w:jc w:val="center"/>
        </w:trPr>
        <w:tc>
          <w:tcPr>
            <w:tcW w:w="104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9F6AA3"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4.</w:t>
            </w:r>
            <w:r w:rsidRPr="00B610A3">
              <w:rPr>
                <w:rFonts w:ascii="ＭＳ 明朝" w:hAnsi="ＭＳ 明朝" w:cs="ＭＳ Ｐゴシック" w:hint="eastAsia"/>
                <w:kern w:val="0"/>
              </w:rPr>
              <w:t>研究内容</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CAC11D" w14:textId="77777777" w:rsidR="008B0739" w:rsidRPr="00B610A3" w:rsidRDefault="008B0739" w:rsidP="000756F2">
            <w:pPr>
              <w:widowControl/>
              <w:jc w:val="left"/>
              <w:rPr>
                <w:rFonts w:ascii="ＭＳ 明朝" w:hAnsi="ＭＳ 明朝" w:cs="ＭＳ Ｐゴシック"/>
                <w:kern w:val="0"/>
              </w:rPr>
            </w:pPr>
          </w:p>
        </w:tc>
      </w:tr>
      <w:tr w:rsidR="00B610A3" w:rsidRPr="00B610A3" w14:paraId="27EDE804" w14:textId="77777777" w:rsidTr="000A49EC">
        <w:trPr>
          <w:trHeight w:val="567"/>
          <w:jc w:val="center"/>
        </w:trPr>
        <w:tc>
          <w:tcPr>
            <w:tcW w:w="104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C5E674"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5.</w:t>
            </w:r>
            <w:r w:rsidRPr="00B610A3">
              <w:rPr>
                <w:rFonts w:ascii="ＭＳ 明朝" w:hAnsi="ＭＳ 明朝" w:cs="ＭＳ Ｐゴシック" w:hint="eastAsia"/>
                <w:kern w:val="0"/>
              </w:rPr>
              <w:t>研究期間</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26E362" w14:textId="77777777" w:rsidR="008B0739" w:rsidRPr="00B610A3" w:rsidRDefault="008B0739" w:rsidP="000756F2">
            <w:pPr>
              <w:widowControl/>
              <w:jc w:val="left"/>
              <w:rPr>
                <w:rFonts w:ascii="ＭＳ 明朝" w:hAnsi="ＭＳ 明朝" w:cs="ＭＳ Ｐゴシック"/>
                <w:kern w:val="0"/>
              </w:rPr>
            </w:pPr>
          </w:p>
        </w:tc>
      </w:tr>
      <w:tr w:rsidR="00B610A3" w:rsidRPr="00B610A3" w14:paraId="69A0BF88" w14:textId="77777777" w:rsidTr="000A49EC">
        <w:trPr>
          <w:trHeight w:val="624"/>
          <w:jc w:val="center"/>
        </w:trPr>
        <w:tc>
          <w:tcPr>
            <w:tcW w:w="104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EAAAE1"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6.</w:t>
            </w:r>
            <w:r w:rsidRPr="00B610A3">
              <w:rPr>
                <w:rFonts w:ascii="ＭＳ 明朝" w:hAnsi="ＭＳ 明朝" w:cs="ＭＳ Ｐゴシック" w:hint="eastAsia"/>
                <w:kern w:val="0"/>
              </w:rPr>
              <w:t>研究</w:t>
            </w:r>
          </w:p>
          <w:p w14:paraId="01AA7A3F" w14:textId="77777777" w:rsidR="008B0739" w:rsidRPr="00B610A3" w:rsidRDefault="008B0739" w:rsidP="000756F2">
            <w:pPr>
              <w:widowControl/>
              <w:ind w:firstLineChars="100" w:firstLine="211"/>
              <w:jc w:val="left"/>
              <w:rPr>
                <w:rFonts w:ascii="ＭＳ 明朝" w:hAnsi="ＭＳ 明朝" w:cs="ＭＳ Ｐゴシック"/>
                <w:kern w:val="0"/>
              </w:rPr>
            </w:pPr>
            <w:r w:rsidRPr="00B610A3">
              <w:rPr>
                <w:rFonts w:ascii="ＭＳ 明朝" w:hAnsi="ＭＳ 明朝" w:cs="ＭＳ Ｐゴシック" w:hint="eastAsia"/>
                <w:kern w:val="0"/>
              </w:rPr>
              <w:t>スケジュール</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2063C9" w14:textId="77777777" w:rsidR="008B0739" w:rsidRPr="00B610A3" w:rsidRDefault="008B0739" w:rsidP="000756F2">
            <w:pPr>
              <w:widowControl/>
              <w:jc w:val="left"/>
              <w:rPr>
                <w:rFonts w:ascii="ＭＳ 明朝" w:hAnsi="ＭＳ 明朝" w:cs="ＭＳ Ｐゴシック"/>
                <w:kern w:val="0"/>
              </w:rPr>
            </w:pPr>
          </w:p>
        </w:tc>
      </w:tr>
      <w:tr w:rsidR="00B610A3" w:rsidRPr="00B610A3" w14:paraId="6855C3C6" w14:textId="77777777" w:rsidTr="00F67041">
        <w:trPr>
          <w:trHeight w:val="397"/>
          <w:jc w:val="center"/>
        </w:trPr>
        <w:tc>
          <w:tcPr>
            <w:tcW w:w="84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0A700"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7.</w:t>
            </w:r>
            <w:r w:rsidRPr="00B610A3">
              <w:rPr>
                <w:rFonts w:ascii="ＭＳ 明朝" w:hAnsi="ＭＳ 明朝" w:cs="ＭＳ Ｐゴシック" w:hint="eastAsia"/>
                <w:kern w:val="0"/>
              </w:rPr>
              <w:t>研究担当者</w:t>
            </w:r>
          </w:p>
          <w:p w14:paraId="03739D6B" w14:textId="77777777" w:rsidR="008B0739" w:rsidRPr="00B610A3" w:rsidRDefault="008B0739" w:rsidP="000756F2">
            <w:pPr>
              <w:widowControl/>
              <w:jc w:val="left"/>
              <w:rPr>
                <w:rFonts w:ascii="ＭＳ 明朝" w:hAnsi="ＭＳ 明朝" w:cs="ＭＳ Ｐゴシック"/>
                <w:kern w:val="0"/>
                <w:sz w:val="16"/>
                <w:szCs w:val="16"/>
              </w:rPr>
            </w:pPr>
            <w:r w:rsidRPr="00B610A3">
              <w:rPr>
                <w:rFonts w:ascii="ＭＳ 明朝" w:hAnsi="ＭＳ 明朝" w:cs="ＭＳ Ｐゴシック" w:hint="eastAsia"/>
                <w:kern w:val="0"/>
                <w:sz w:val="16"/>
                <w:szCs w:val="16"/>
              </w:rPr>
              <w:t>※</w:t>
            </w:r>
            <w:r w:rsidRPr="00B610A3">
              <w:rPr>
                <w:rFonts w:ascii="ＭＳ 明朝" w:hAnsi="ＭＳ 明朝" w:cs="ＭＳ Ｐゴシック"/>
                <w:kern w:val="0"/>
                <w:sz w:val="16"/>
                <w:szCs w:val="16"/>
              </w:rPr>
              <w:t>:</w:t>
            </w:r>
            <w:r w:rsidRPr="00B610A3">
              <w:rPr>
                <w:rFonts w:ascii="ＭＳ 明朝" w:hAnsi="ＭＳ 明朝" w:cs="ＭＳ Ｐゴシック" w:hint="eastAsia"/>
                <w:kern w:val="0"/>
                <w:sz w:val="16"/>
                <w:szCs w:val="16"/>
              </w:rPr>
              <w:t>研究代表者</w:t>
            </w:r>
          </w:p>
          <w:p w14:paraId="056AD35D" w14:textId="77777777" w:rsidR="008B0739" w:rsidRPr="00B610A3" w:rsidRDefault="008B0739" w:rsidP="000756F2">
            <w:pPr>
              <w:widowControl/>
              <w:jc w:val="left"/>
              <w:rPr>
                <w:rFonts w:ascii="ＭＳ 明朝" w:hAnsi="ＭＳ 明朝" w:cs="ＭＳ Ｐゴシック"/>
                <w:kern w:val="0"/>
                <w:sz w:val="16"/>
                <w:szCs w:val="16"/>
              </w:rPr>
            </w:pPr>
            <w:r w:rsidRPr="00B610A3">
              <w:rPr>
                <w:rFonts w:ascii="ＭＳ 明朝" w:hAnsi="ＭＳ 明朝" w:cs="ＭＳ Ｐゴシック" w:hint="eastAsia"/>
                <w:kern w:val="0"/>
                <w:sz w:val="16"/>
                <w:szCs w:val="16"/>
              </w:rPr>
              <w:t>◎</w:t>
            </w:r>
            <w:r w:rsidRPr="00B610A3">
              <w:rPr>
                <w:rFonts w:ascii="ＭＳ 明朝" w:hAnsi="ＭＳ 明朝" w:cs="ＭＳ Ｐゴシック"/>
                <w:kern w:val="0"/>
                <w:sz w:val="16"/>
                <w:szCs w:val="16"/>
              </w:rPr>
              <w:t>:</w:t>
            </w:r>
            <w:r w:rsidRPr="00B610A3">
              <w:rPr>
                <w:rFonts w:ascii="ＭＳ 明朝" w:hAnsi="ＭＳ 明朝" w:cs="ＭＳ Ｐゴシック" w:hint="eastAsia"/>
                <w:kern w:val="0"/>
                <w:sz w:val="16"/>
                <w:szCs w:val="16"/>
              </w:rPr>
              <w:t>民間等共同研究員</w:t>
            </w:r>
          </w:p>
        </w:tc>
        <w:tc>
          <w:tcPr>
            <w:tcW w:w="1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3B40D1" w14:textId="77777777" w:rsidR="008B0739" w:rsidRPr="00B610A3" w:rsidRDefault="008B0739" w:rsidP="000756F2">
            <w:pPr>
              <w:widowControl/>
              <w:jc w:val="left"/>
              <w:rPr>
                <w:rFonts w:ascii="ＭＳ 明朝" w:hAnsi="ＭＳ 明朝" w:cs="ＭＳ Ｐゴシック"/>
                <w:kern w:val="0"/>
              </w:rPr>
            </w:pPr>
          </w:p>
        </w:tc>
        <w:tc>
          <w:tcPr>
            <w:tcW w:w="87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2328E4E"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氏名</w:t>
            </w:r>
          </w:p>
        </w:tc>
        <w:tc>
          <w:tcPr>
            <w:tcW w:w="1616" w:type="pct"/>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8A3442"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所属・職名</w:t>
            </w:r>
          </w:p>
        </w:tc>
        <w:tc>
          <w:tcPr>
            <w:tcW w:w="1471"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9038D70"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役割</w:t>
            </w:r>
          </w:p>
        </w:tc>
      </w:tr>
      <w:tr w:rsidR="00B610A3" w:rsidRPr="00B610A3" w14:paraId="57043777" w14:textId="77777777" w:rsidTr="00F67041">
        <w:trPr>
          <w:trHeight w:val="624"/>
          <w:jc w:val="center"/>
        </w:trPr>
        <w:tc>
          <w:tcPr>
            <w:tcW w:w="847" w:type="pct"/>
            <w:vMerge/>
            <w:tcBorders>
              <w:top w:val="single" w:sz="4" w:space="0" w:color="auto"/>
              <w:left w:val="single" w:sz="4" w:space="0" w:color="auto"/>
              <w:bottom w:val="single" w:sz="4" w:space="0" w:color="auto"/>
              <w:right w:val="single" w:sz="4" w:space="0" w:color="auto"/>
            </w:tcBorders>
            <w:vAlign w:val="center"/>
            <w:hideMark/>
          </w:tcPr>
          <w:p w14:paraId="3D4464B6" w14:textId="77777777" w:rsidR="008B0739" w:rsidRPr="00B610A3" w:rsidRDefault="008B0739" w:rsidP="000756F2">
            <w:pPr>
              <w:widowControl/>
              <w:jc w:val="left"/>
              <w:rPr>
                <w:rFonts w:ascii="ＭＳ 明朝" w:hAnsi="ＭＳ 明朝" w:cs="ＭＳ Ｐゴシック"/>
                <w:kern w:val="0"/>
              </w:rPr>
            </w:pPr>
          </w:p>
        </w:tc>
        <w:tc>
          <w:tcPr>
            <w:tcW w:w="197"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D87589"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甲</w:t>
            </w:r>
          </w:p>
        </w:tc>
        <w:tc>
          <w:tcPr>
            <w:tcW w:w="87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221ACF6"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hint="eastAsia"/>
                <w:kern w:val="0"/>
                <w:sz w:val="22"/>
              </w:rPr>
              <w:t>※</w:t>
            </w:r>
          </w:p>
        </w:tc>
        <w:tc>
          <w:tcPr>
            <w:tcW w:w="1616" w:type="pct"/>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0F528F2"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307BA4" w14:textId="77777777" w:rsidR="008B0739" w:rsidRPr="00B610A3" w:rsidRDefault="008B0739" w:rsidP="000756F2">
            <w:pPr>
              <w:widowControl/>
              <w:jc w:val="left"/>
              <w:rPr>
                <w:rFonts w:ascii="ＭＳ 明朝" w:hAnsi="ＭＳ 明朝" w:cs="ＭＳ Ｐゴシック"/>
                <w:kern w:val="0"/>
              </w:rPr>
            </w:pPr>
          </w:p>
        </w:tc>
      </w:tr>
      <w:tr w:rsidR="00B610A3" w:rsidRPr="00B610A3" w14:paraId="3BD58712" w14:textId="77777777" w:rsidTr="00F67041">
        <w:trPr>
          <w:trHeight w:val="624"/>
          <w:jc w:val="center"/>
        </w:trPr>
        <w:tc>
          <w:tcPr>
            <w:tcW w:w="847" w:type="pct"/>
            <w:vMerge/>
            <w:tcBorders>
              <w:top w:val="single" w:sz="4" w:space="0" w:color="auto"/>
              <w:left w:val="single" w:sz="4" w:space="0" w:color="auto"/>
              <w:bottom w:val="single" w:sz="4" w:space="0" w:color="auto"/>
              <w:right w:val="single" w:sz="4" w:space="0" w:color="auto"/>
            </w:tcBorders>
            <w:vAlign w:val="center"/>
          </w:tcPr>
          <w:p w14:paraId="57D0C352" w14:textId="77777777" w:rsidR="008B0739" w:rsidRPr="00B610A3" w:rsidRDefault="008B0739" w:rsidP="000756F2">
            <w:pPr>
              <w:widowControl/>
              <w:jc w:val="left"/>
              <w:rPr>
                <w:rFonts w:ascii="ＭＳ 明朝" w:hAnsi="ＭＳ 明朝" w:cs="ＭＳ Ｐゴシック"/>
                <w:kern w:val="0"/>
              </w:rPr>
            </w:pPr>
          </w:p>
        </w:tc>
        <w:tc>
          <w:tcPr>
            <w:tcW w:w="197" w:type="pct"/>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E1FAA0" w14:textId="77777777" w:rsidR="008B0739" w:rsidRPr="00B610A3" w:rsidRDefault="008B0739" w:rsidP="000756F2">
            <w:pPr>
              <w:widowControl/>
              <w:jc w:val="center"/>
              <w:rPr>
                <w:rFonts w:ascii="ＭＳ 明朝" w:hAnsi="ＭＳ 明朝" w:cs="ＭＳ Ｐゴシック"/>
                <w:kern w:val="0"/>
              </w:rPr>
            </w:pPr>
          </w:p>
        </w:tc>
        <w:tc>
          <w:tcPr>
            <w:tcW w:w="87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58C429" w14:textId="77777777" w:rsidR="008B0739" w:rsidRPr="00B610A3" w:rsidRDefault="008B0739" w:rsidP="000756F2">
            <w:pPr>
              <w:widowControl/>
              <w:jc w:val="left"/>
              <w:rPr>
                <w:rFonts w:ascii="ＭＳ 明朝" w:hAnsi="ＭＳ 明朝" w:cs="ＭＳ Ｐゴシック"/>
                <w:kern w:val="0"/>
              </w:rPr>
            </w:pPr>
          </w:p>
        </w:tc>
        <w:tc>
          <w:tcPr>
            <w:tcW w:w="1616" w:type="pct"/>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6A326E"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1DA87C" w14:textId="77777777" w:rsidR="008B0739" w:rsidRPr="00B610A3" w:rsidRDefault="008B0739" w:rsidP="000756F2">
            <w:pPr>
              <w:widowControl/>
              <w:jc w:val="left"/>
              <w:rPr>
                <w:rFonts w:ascii="ＭＳ 明朝" w:hAnsi="ＭＳ 明朝" w:cs="ＭＳ Ｐゴシック"/>
                <w:kern w:val="0"/>
              </w:rPr>
            </w:pPr>
          </w:p>
        </w:tc>
      </w:tr>
      <w:tr w:rsidR="00B610A3" w:rsidRPr="00B610A3" w14:paraId="3E1B78AF" w14:textId="77777777" w:rsidTr="00F67041">
        <w:trPr>
          <w:trHeight w:val="624"/>
          <w:jc w:val="center"/>
        </w:trPr>
        <w:tc>
          <w:tcPr>
            <w:tcW w:w="847" w:type="pct"/>
            <w:vMerge/>
            <w:tcBorders>
              <w:top w:val="single" w:sz="4" w:space="0" w:color="auto"/>
              <w:left w:val="single" w:sz="4" w:space="0" w:color="auto"/>
              <w:bottom w:val="single" w:sz="4" w:space="0" w:color="auto"/>
              <w:right w:val="single" w:sz="4" w:space="0" w:color="auto"/>
            </w:tcBorders>
            <w:vAlign w:val="center"/>
          </w:tcPr>
          <w:p w14:paraId="09AB9848" w14:textId="77777777" w:rsidR="008B0739" w:rsidRPr="00B610A3" w:rsidRDefault="008B0739" w:rsidP="000756F2">
            <w:pPr>
              <w:widowControl/>
              <w:jc w:val="left"/>
              <w:rPr>
                <w:rFonts w:ascii="ＭＳ 明朝" w:hAnsi="ＭＳ 明朝" w:cs="ＭＳ Ｐゴシック"/>
                <w:kern w:val="0"/>
              </w:rPr>
            </w:pPr>
          </w:p>
        </w:tc>
        <w:tc>
          <w:tcPr>
            <w:tcW w:w="197" w:type="pct"/>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FDB45C" w14:textId="77777777" w:rsidR="008B0739" w:rsidRPr="00B610A3" w:rsidRDefault="008B0739" w:rsidP="000756F2">
            <w:pPr>
              <w:widowControl/>
              <w:jc w:val="center"/>
              <w:rPr>
                <w:rFonts w:ascii="ＭＳ 明朝" w:hAnsi="ＭＳ 明朝" w:cs="ＭＳ Ｐゴシック"/>
                <w:kern w:val="0"/>
              </w:rPr>
            </w:pPr>
          </w:p>
        </w:tc>
        <w:tc>
          <w:tcPr>
            <w:tcW w:w="87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FCFBB9" w14:textId="77777777" w:rsidR="008B0739" w:rsidRPr="00B610A3" w:rsidRDefault="008B0739" w:rsidP="000756F2">
            <w:pPr>
              <w:widowControl/>
              <w:jc w:val="left"/>
              <w:rPr>
                <w:rFonts w:ascii="ＭＳ 明朝" w:hAnsi="ＭＳ 明朝" w:cs="ＭＳ Ｐゴシック"/>
                <w:kern w:val="0"/>
              </w:rPr>
            </w:pPr>
          </w:p>
        </w:tc>
        <w:tc>
          <w:tcPr>
            <w:tcW w:w="1616" w:type="pct"/>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51BAEE"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7D0452" w14:textId="77777777" w:rsidR="008B0739" w:rsidRPr="00B610A3" w:rsidRDefault="008B0739" w:rsidP="000756F2">
            <w:pPr>
              <w:widowControl/>
              <w:jc w:val="left"/>
              <w:rPr>
                <w:rFonts w:ascii="ＭＳ 明朝" w:hAnsi="ＭＳ 明朝" w:cs="ＭＳ Ｐゴシック"/>
                <w:kern w:val="0"/>
              </w:rPr>
            </w:pPr>
          </w:p>
        </w:tc>
      </w:tr>
      <w:tr w:rsidR="00B610A3" w:rsidRPr="00B610A3" w14:paraId="29E2A72E" w14:textId="77777777" w:rsidTr="00F67041">
        <w:trPr>
          <w:trHeight w:val="624"/>
          <w:jc w:val="center"/>
        </w:trPr>
        <w:tc>
          <w:tcPr>
            <w:tcW w:w="847" w:type="pct"/>
            <w:vMerge/>
            <w:tcBorders>
              <w:top w:val="single" w:sz="4" w:space="0" w:color="auto"/>
              <w:left w:val="single" w:sz="4" w:space="0" w:color="auto"/>
              <w:bottom w:val="single" w:sz="4" w:space="0" w:color="auto"/>
              <w:right w:val="single" w:sz="4" w:space="0" w:color="auto"/>
            </w:tcBorders>
            <w:vAlign w:val="center"/>
            <w:hideMark/>
          </w:tcPr>
          <w:p w14:paraId="3EF1A292" w14:textId="77777777" w:rsidR="008B0739" w:rsidRPr="00B610A3" w:rsidRDefault="008B0739" w:rsidP="000756F2">
            <w:pPr>
              <w:widowControl/>
              <w:jc w:val="left"/>
              <w:rPr>
                <w:rFonts w:ascii="ＭＳ 明朝" w:hAnsi="ＭＳ 明朝" w:cs="ＭＳ Ｐゴシック"/>
                <w:kern w:val="0"/>
              </w:rPr>
            </w:pPr>
          </w:p>
        </w:tc>
        <w:tc>
          <w:tcPr>
            <w:tcW w:w="197"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F6A270"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乙</w:t>
            </w:r>
          </w:p>
        </w:tc>
        <w:tc>
          <w:tcPr>
            <w:tcW w:w="87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C29600"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hint="eastAsia"/>
                <w:kern w:val="0"/>
              </w:rPr>
              <w:t>※</w:t>
            </w:r>
          </w:p>
        </w:tc>
        <w:tc>
          <w:tcPr>
            <w:tcW w:w="1616" w:type="pct"/>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016CBF"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B5A0B2" w14:textId="77777777" w:rsidR="008B0739" w:rsidRPr="00B610A3" w:rsidRDefault="008B0739" w:rsidP="000756F2">
            <w:pPr>
              <w:widowControl/>
              <w:jc w:val="left"/>
              <w:rPr>
                <w:rFonts w:ascii="ＭＳ 明朝" w:hAnsi="ＭＳ 明朝" w:cs="ＭＳ Ｐゴシック"/>
                <w:kern w:val="0"/>
              </w:rPr>
            </w:pPr>
          </w:p>
        </w:tc>
      </w:tr>
      <w:tr w:rsidR="00B610A3" w:rsidRPr="00B610A3" w14:paraId="11967CA4" w14:textId="77777777" w:rsidTr="00F67041">
        <w:trPr>
          <w:trHeight w:val="624"/>
          <w:jc w:val="center"/>
        </w:trPr>
        <w:tc>
          <w:tcPr>
            <w:tcW w:w="847" w:type="pct"/>
            <w:vMerge/>
            <w:tcBorders>
              <w:top w:val="single" w:sz="4" w:space="0" w:color="auto"/>
              <w:left w:val="single" w:sz="4" w:space="0" w:color="auto"/>
              <w:bottom w:val="single" w:sz="4" w:space="0" w:color="auto"/>
              <w:right w:val="single" w:sz="4" w:space="0" w:color="auto"/>
            </w:tcBorders>
            <w:vAlign w:val="center"/>
          </w:tcPr>
          <w:p w14:paraId="7734535E" w14:textId="77777777" w:rsidR="008B0739" w:rsidRPr="00B610A3" w:rsidRDefault="008B0739" w:rsidP="000756F2">
            <w:pPr>
              <w:widowControl/>
              <w:jc w:val="left"/>
              <w:rPr>
                <w:rFonts w:ascii="ＭＳ 明朝" w:hAnsi="ＭＳ 明朝" w:cs="ＭＳ Ｐゴシック"/>
                <w:kern w:val="0"/>
              </w:rPr>
            </w:pPr>
          </w:p>
        </w:tc>
        <w:tc>
          <w:tcPr>
            <w:tcW w:w="197" w:type="pct"/>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6F3E2D" w14:textId="77777777" w:rsidR="008B0739" w:rsidRPr="00B610A3" w:rsidRDefault="008B0739" w:rsidP="000756F2">
            <w:pPr>
              <w:jc w:val="center"/>
              <w:rPr>
                <w:rFonts w:ascii="ＭＳ 明朝" w:hAnsi="ＭＳ 明朝" w:cs="ＭＳ Ｐゴシック"/>
                <w:kern w:val="0"/>
              </w:rPr>
            </w:pPr>
          </w:p>
        </w:tc>
        <w:tc>
          <w:tcPr>
            <w:tcW w:w="87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B11619" w14:textId="77777777" w:rsidR="008B0739" w:rsidRPr="00B610A3" w:rsidRDefault="008B0739" w:rsidP="000756F2">
            <w:pPr>
              <w:widowControl/>
              <w:jc w:val="left"/>
              <w:rPr>
                <w:rFonts w:ascii="ＭＳ 明朝" w:hAnsi="ＭＳ 明朝" w:cs="ＭＳ Ｐゴシック"/>
                <w:kern w:val="0"/>
              </w:rPr>
            </w:pPr>
          </w:p>
        </w:tc>
        <w:tc>
          <w:tcPr>
            <w:tcW w:w="1616" w:type="pct"/>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A97713"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4A045E" w14:textId="77777777" w:rsidR="008B0739" w:rsidRPr="00B610A3" w:rsidRDefault="008B0739" w:rsidP="000756F2">
            <w:pPr>
              <w:widowControl/>
              <w:jc w:val="left"/>
              <w:rPr>
                <w:rFonts w:ascii="ＭＳ 明朝" w:hAnsi="ＭＳ 明朝" w:cs="ＭＳ Ｐゴシック"/>
                <w:kern w:val="0"/>
              </w:rPr>
            </w:pPr>
          </w:p>
        </w:tc>
      </w:tr>
      <w:tr w:rsidR="00B610A3" w:rsidRPr="00B610A3" w14:paraId="3F22B8A9" w14:textId="77777777" w:rsidTr="00F67041">
        <w:trPr>
          <w:trHeight w:val="624"/>
          <w:jc w:val="center"/>
        </w:trPr>
        <w:tc>
          <w:tcPr>
            <w:tcW w:w="847" w:type="pct"/>
            <w:vMerge/>
            <w:tcBorders>
              <w:top w:val="single" w:sz="4" w:space="0" w:color="auto"/>
              <w:left w:val="single" w:sz="4" w:space="0" w:color="auto"/>
              <w:bottom w:val="single" w:sz="4" w:space="0" w:color="auto"/>
              <w:right w:val="single" w:sz="4" w:space="0" w:color="auto"/>
            </w:tcBorders>
            <w:vAlign w:val="center"/>
          </w:tcPr>
          <w:p w14:paraId="55386808" w14:textId="77777777" w:rsidR="008B0739" w:rsidRPr="00B610A3" w:rsidRDefault="008B0739" w:rsidP="000756F2">
            <w:pPr>
              <w:widowControl/>
              <w:jc w:val="left"/>
              <w:rPr>
                <w:rFonts w:ascii="ＭＳ 明朝" w:hAnsi="ＭＳ 明朝" w:cs="ＭＳ Ｐゴシック"/>
                <w:kern w:val="0"/>
              </w:rPr>
            </w:pPr>
          </w:p>
        </w:tc>
        <w:tc>
          <w:tcPr>
            <w:tcW w:w="197" w:type="pct"/>
            <w:vMerge/>
            <w:tcBorders>
              <w:top w:val="single" w:sz="4" w:space="0" w:color="auto"/>
              <w:left w:val="single" w:sz="4" w:space="0" w:color="auto"/>
              <w:bottom w:val="single" w:sz="4" w:space="0" w:color="auto"/>
              <w:right w:val="single" w:sz="4" w:space="0" w:color="auto"/>
            </w:tcBorders>
            <w:vAlign w:val="center"/>
          </w:tcPr>
          <w:p w14:paraId="6FFBED8B" w14:textId="77777777" w:rsidR="008B0739" w:rsidRPr="00B610A3" w:rsidRDefault="008B0739" w:rsidP="000756F2">
            <w:pPr>
              <w:widowControl/>
              <w:jc w:val="center"/>
              <w:rPr>
                <w:rFonts w:ascii="ＭＳ 明朝" w:hAnsi="ＭＳ 明朝" w:cs="ＭＳ Ｐゴシック"/>
                <w:kern w:val="0"/>
              </w:rPr>
            </w:pPr>
          </w:p>
        </w:tc>
        <w:tc>
          <w:tcPr>
            <w:tcW w:w="87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D4EA41" w14:textId="77777777" w:rsidR="008B0739" w:rsidRPr="00B610A3" w:rsidRDefault="008B0739" w:rsidP="000756F2">
            <w:pPr>
              <w:widowControl/>
              <w:jc w:val="left"/>
              <w:rPr>
                <w:rFonts w:ascii="ＭＳ 明朝" w:hAnsi="ＭＳ 明朝" w:cs="ＭＳ Ｐゴシック"/>
                <w:kern w:val="0"/>
              </w:rPr>
            </w:pPr>
          </w:p>
        </w:tc>
        <w:tc>
          <w:tcPr>
            <w:tcW w:w="1616" w:type="pct"/>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2B83B9" w14:textId="77777777" w:rsidR="008B0739" w:rsidRPr="00B610A3" w:rsidRDefault="008B0739" w:rsidP="000756F2">
            <w:pPr>
              <w:widowControl/>
              <w:jc w:val="left"/>
              <w:rPr>
                <w:rFonts w:ascii="ＭＳ 明朝" w:hAnsi="ＭＳ 明朝" w:cs="ＭＳ Ｐゴシック"/>
                <w:kern w:val="0"/>
              </w:rPr>
            </w:pPr>
          </w:p>
        </w:tc>
        <w:tc>
          <w:tcPr>
            <w:tcW w:w="147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692E51" w14:textId="77777777" w:rsidR="008B0739" w:rsidRPr="00B610A3" w:rsidRDefault="008B0739" w:rsidP="000756F2">
            <w:pPr>
              <w:widowControl/>
              <w:jc w:val="left"/>
              <w:rPr>
                <w:rFonts w:ascii="ＭＳ 明朝" w:hAnsi="ＭＳ 明朝" w:cs="ＭＳ Ｐゴシック"/>
                <w:kern w:val="0"/>
              </w:rPr>
            </w:pPr>
          </w:p>
        </w:tc>
      </w:tr>
      <w:tr w:rsidR="00B610A3" w:rsidRPr="00B610A3" w14:paraId="7D3DBF1B" w14:textId="77777777" w:rsidTr="00F67041">
        <w:trPr>
          <w:trHeight w:val="454"/>
          <w:jc w:val="center"/>
        </w:trPr>
        <w:tc>
          <w:tcPr>
            <w:tcW w:w="1043"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130011"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8.</w:t>
            </w:r>
            <w:r w:rsidRPr="00B610A3">
              <w:rPr>
                <w:rFonts w:ascii="ＭＳ 明朝" w:hAnsi="ＭＳ 明朝" w:cs="ＭＳ Ｐゴシック" w:hint="eastAsia"/>
                <w:kern w:val="0"/>
              </w:rPr>
              <w:t>研究経費</w:t>
            </w:r>
          </w:p>
          <w:p w14:paraId="1DF64965" w14:textId="32DC6EBC" w:rsidR="008B0739" w:rsidRPr="00B610A3" w:rsidRDefault="00B610A3" w:rsidP="000756F2">
            <w:pPr>
              <w:widowControl/>
              <w:snapToGrid w:val="0"/>
              <w:ind w:left="80" w:hangingChars="50" w:hanging="80"/>
              <w:jc w:val="left"/>
              <w:rPr>
                <w:rFonts w:ascii="ＭＳ 明朝" w:hAnsi="ＭＳ 明朝" w:cs="ＭＳ Ｐゴシック"/>
                <w:kern w:val="0"/>
              </w:rPr>
            </w:pPr>
            <w:r w:rsidRPr="00B610A3">
              <w:rPr>
                <w:rFonts w:ascii="ＭＳ 明朝" w:hAnsi="ＭＳ 明朝" w:cs="ＭＳ Ｐゴシック" w:hint="eastAsia"/>
                <w:kern w:val="0"/>
                <w:sz w:val="16"/>
                <w:szCs w:val="16"/>
              </w:rPr>
              <w:t>(消費税及び地方消費税を含む、括弧内の数字は消費税及び地方消費税額)</w:t>
            </w:r>
          </w:p>
        </w:tc>
        <w:tc>
          <w:tcPr>
            <w:tcW w:w="98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6A6A88"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直接経費</w:t>
            </w:r>
          </w:p>
        </w:tc>
        <w:tc>
          <w:tcPr>
            <w:tcW w:w="989" w:type="pct"/>
            <w:gridSpan w:val="2"/>
            <w:tcBorders>
              <w:top w:val="single" w:sz="4" w:space="0" w:color="auto"/>
              <w:left w:val="nil"/>
              <w:bottom w:val="single" w:sz="4" w:space="0" w:color="auto"/>
              <w:right w:val="single" w:sz="4" w:space="0" w:color="auto"/>
            </w:tcBorders>
            <w:vAlign w:val="center"/>
          </w:tcPr>
          <w:p w14:paraId="698597C7" w14:textId="77777777" w:rsidR="008B0739" w:rsidRPr="00B610A3" w:rsidRDefault="008B0739" w:rsidP="000756F2">
            <w:pPr>
              <w:widowControl/>
              <w:snapToGrid w:val="0"/>
              <w:spacing w:line="40" w:lineRule="atLeast"/>
              <w:jc w:val="center"/>
              <w:rPr>
                <w:rFonts w:ascii="ＭＳ 明朝" w:hAnsi="ＭＳ 明朝" w:cs="ＭＳ Ｐゴシック"/>
                <w:kern w:val="0"/>
                <w:sz w:val="18"/>
              </w:rPr>
            </w:pPr>
            <w:r w:rsidRPr="00B610A3">
              <w:rPr>
                <w:rFonts w:ascii="ＭＳ 明朝" w:hAnsi="ＭＳ 明朝" w:cs="ＭＳ Ｐゴシック" w:hint="eastAsia"/>
                <w:kern w:val="0"/>
                <w:sz w:val="18"/>
              </w:rPr>
              <w:t>研究料</w:t>
            </w:r>
          </w:p>
          <w:p w14:paraId="451CAC39" w14:textId="77777777" w:rsidR="008B0739" w:rsidRPr="00B610A3" w:rsidRDefault="008B0739" w:rsidP="000756F2">
            <w:pPr>
              <w:widowControl/>
              <w:snapToGrid w:val="0"/>
              <w:spacing w:line="40" w:lineRule="atLeast"/>
              <w:jc w:val="center"/>
              <w:rPr>
                <w:rFonts w:ascii="ＭＳ 明朝" w:hAnsi="ＭＳ 明朝" w:cs="ＭＳ Ｐゴシック"/>
                <w:kern w:val="0"/>
              </w:rPr>
            </w:pPr>
            <w:r w:rsidRPr="00B610A3">
              <w:rPr>
                <w:rFonts w:ascii="ＭＳ 明朝" w:hAnsi="ＭＳ 明朝" w:cs="ＭＳ Ｐゴシック" w:hint="eastAsia"/>
                <w:kern w:val="0"/>
                <w:sz w:val="18"/>
              </w:rPr>
              <w:t>（</w:t>
            </w:r>
            <w:r w:rsidRPr="00B610A3">
              <w:rPr>
                <w:rFonts w:ascii="ＭＳ 明朝" w:hAnsi="ＭＳ 明朝" w:cs="ＭＳ Ｐゴシック"/>
                <w:kern w:val="0"/>
                <w:sz w:val="18"/>
              </w:rPr>
              <w:t>440,000</w:t>
            </w:r>
            <w:r w:rsidRPr="00B610A3">
              <w:rPr>
                <w:rFonts w:ascii="ＭＳ 明朝" w:hAnsi="ＭＳ 明朝" w:cs="ＭＳ Ｐゴシック" w:hint="eastAsia"/>
                <w:kern w:val="0"/>
                <w:sz w:val="18"/>
              </w:rPr>
              <w:t>円</w:t>
            </w:r>
            <w:r w:rsidRPr="00B610A3">
              <w:rPr>
                <w:rFonts w:ascii="ＭＳ 明朝" w:hAnsi="ＭＳ 明朝" w:cs="ＭＳ Ｐゴシック"/>
                <w:kern w:val="0"/>
                <w:sz w:val="18"/>
              </w:rPr>
              <w:t>/</w:t>
            </w:r>
            <w:r w:rsidRPr="00B610A3">
              <w:rPr>
                <w:rFonts w:ascii="ＭＳ 明朝" w:hAnsi="ＭＳ 明朝" w:cs="ＭＳ Ｐゴシック" w:hint="eastAsia"/>
                <w:kern w:val="0"/>
                <w:sz w:val="18"/>
              </w:rPr>
              <w:t>人）</w:t>
            </w:r>
          </w:p>
        </w:tc>
        <w:tc>
          <w:tcPr>
            <w:tcW w:w="989" w:type="pct"/>
            <w:gridSpan w:val="3"/>
            <w:tcBorders>
              <w:top w:val="single" w:sz="4" w:space="0" w:color="auto"/>
              <w:left w:val="nil"/>
              <w:bottom w:val="single" w:sz="4" w:space="0" w:color="auto"/>
              <w:right w:val="single" w:sz="4" w:space="0" w:color="auto"/>
            </w:tcBorders>
            <w:vAlign w:val="center"/>
          </w:tcPr>
          <w:p w14:paraId="7807D501" w14:textId="77777777" w:rsidR="008B0739" w:rsidRPr="00B610A3" w:rsidRDefault="008B0739" w:rsidP="000756F2">
            <w:pPr>
              <w:widowControl/>
              <w:snapToGrid w:val="0"/>
              <w:spacing w:line="40" w:lineRule="atLeast"/>
              <w:jc w:val="center"/>
              <w:rPr>
                <w:rFonts w:ascii="ＭＳ 明朝" w:hAnsi="ＭＳ 明朝" w:cs="ＭＳ Ｐゴシック"/>
                <w:kern w:val="0"/>
                <w:sz w:val="18"/>
              </w:rPr>
            </w:pPr>
            <w:r w:rsidRPr="00B610A3">
              <w:rPr>
                <w:rFonts w:ascii="ＭＳ 明朝" w:hAnsi="ＭＳ 明朝" w:cs="ＭＳ Ｐゴシック" w:hint="eastAsia"/>
                <w:kern w:val="0"/>
                <w:sz w:val="18"/>
              </w:rPr>
              <w:t>間接経費</w:t>
            </w:r>
          </w:p>
          <w:p w14:paraId="5F838072" w14:textId="797F7C5A" w:rsidR="008B0739" w:rsidRPr="00B610A3" w:rsidRDefault="008B0739" w:rsidP="000756F2">
            <w:pPr>
              <w:jc w:val="center"/>
              <w:rPr>
                <w:rFonts w:ascii="ＭＳ 明朝" w:hAnsi="ＭＳ 明朝" w:cs="ＭＳ Ｐゴシック"/>
                <w:kern w:val="0"/>
              </w:rPr>
            </w:pPr>
            <w:r w:rsidRPr="00B610A3">
              <w:rPr>
                <w:rFonts w:ascii="ＭＳ 明朝" w:hAnsi="ＭＳ 明朝" w:cs="ＭＳ Ｐゴシック" w:hint="eastAsia"/>
                <w:kern w:val="0"/>
                <w:sz w:val="18"/>
              </w:rPr>
              <w:t>（直接経費の</w:t>
            </w:r>
            <w:r w:rsidRPr="00B610A3">
              <w:rPr>
                <w:rFonts w:ascii="ＭＳ 明朝" w:hAnsi="ＭＳ 明朝" w:cs="ＭＳ Ｐゴシック"/>
                <w:kern w:val="0"/>
                <w:sz w:val="18"/>
              </w:rPr>
              <w:t>1</w:t>
            </w:r>
            <w:r w:rsidR="00B610A3">
              <w:rPr>
                <w:rFonts w:ascii="ＭＳ 明朝" w:hAnsi="ＭＳ 明朝" w:cs="ＭＳ Ｐゴシック" w:hint="eastAsia"/>
                <w:kern w:val="0"/>
                <w:sz w:val="18"/>
              </w:rPr>
              <w:t>5</w:t>
            </w:r>
            <w:r w:rsidRPr="00B610A3">
              <w:rPr>
                <w:rFonts w:ascii="ＭＳ 明朝" w:hAnsi="ＭＳ 明朝" w:cs="ＭＳ Ｐゴシック"/>
                <w:kern w:val="0"/>
                <w:sz w:val="18"/>
              </w:rPr>
              <w:t>%</w:t>
            </w:r>
            <w:r w:rsidRPr="00B610A3">
              <w:rPr>
                <w:rFonts w:ascii="ＭＳ 明朝" w:hAnsi="ＭＳ 明朝" w:cs="ＭＳ Ｐゴシック" w:hint="eastAsia"/>
                <w:kern w:val="0"/>
                <w:sz w:val="18"/>
              </w:rPr>
              <w:t>）</w:t>
            </w:r>
          </w:p>
        </w:tc>
        <w:tc>
          <w:tcPr>
            <w:tcW w:w="99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E383A2"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計</w:t>
            </w:r>
          </w:p>
        </w:tc>
      </w:tr>
      <w:tr w:rsidR="00B610A3" w:rsidRPr="00B610A3" w14:paraId="26B8CF10" w14:textId="77777777" w:rsidTr="00F67041">
        <w:trPr>
          <w:trHeight w:val="746"/>
          <w:jc w:val="center"/>
        </w:trPr>
        <w:tc>
          <w:tcPr>
            <w:tcW w:w="1043" w:type="pct"/>
            <w:gridSpan w:val="2"/>
            <w:vMerge/>
            <w:tcBorders>
              <w:top w:val="single" w:sz="4" w:space="0" w:color="auto"/>
              <w:left w:val="single" w:sz="4" w:space="0" w:color="auto"/>
              <w:bottom w:val="single" w:sz="4" w:space="0" w:color="auto"/>
              <w:right w:val="single" w:sz="4" w:space="0" w:color="auto"/>
            </w:tcBorders>
            <w:vAlign w:val="center"/>
          </w:tcPr>
          <w:p w14:paraId="44D9662B" w14:textId="77777777" w:rsidR="00B610A3" w:rsidRPr="00B610A3" w:rsidRDefault="00B610A3" w:rsidP="00B610A3">
            <w:pPr>
              <w:widowControl/>
              <w:jc w:val="left"/>
              <w:rPr>
                <w:rFonts w:ascii="ＭＳ 明朝" w:hAnsi="ＭＳ 明朝" w:cs="ＭＳ Ｐゴシック"/>
                <w:kern w:val="0"/>
              </w:rPr>
            </w:pPr>
          </w:p>
        </w:tc>
        <w:tc>
          <w:tcPr>
            <w:tcW w:w="98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46C465" w14:textId="77777777"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円</w:t>
            </w:r>
          </w:p>
          <w:p w14:paraId="63316718" w14:textId="01E925BF"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　　　　円）</w:t>
            </w:r>
          </w:p>
        </w:tc>
        <w:tc>
          <w:tcPr>
            <w:tcW w:w="989" w:type="pct"/>
            <w:gridSpan w:val="2"/>
            <w:tcBorders>
              <w:top w:val="single" w:sz="4" w:space="0" w:color="auto"/>
              <w:left w:val="nil"/>
              <w:bottom w:val="single" w:sz="4" w:space="0" w:color="auto"/>
              <w:right w:val="single" w:sz="4" w:space="0" w:color="auto"/>
            </w:tcBorders>
            <w:vAlign w:val="center"/>
          </w:tcPr>
          <w:p w14:paraId="549C7F67" w14:textId="77777777"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円</w:t>
            </w:r>
          </w:p>
          <w:p w14:paraId="794CFE00" w14:textId="12D06810"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（40,000円/人）</w:t>
            </w:r>
          </w:p>
        </w:tc>
        <w:tc>
          <w:tcPr>
            <w:tcW w:w="989" w:type="pct"/>
            <w:gridSpan w:val="3"/>
            <w:tcBorders>
              <w:top w:val="single" w:sz="4" w:space="0" w:color="auto"/>
              <w:left w:val="nil"/>
              <w:bottom w:val="single" w:sz="4" w:space="0" w:color="auto"/>
              <w:right w:val="single" w:sz="4" w:space="0" w:color="auto"/>
            </w:tcBorders>
            <w:vAlign w:val="center"/>
          </w:tcPr>
          <w:p w14:paraId="6B3D1CD1" w14:textId="77777777" w:rsidR="00B610A3" w:rsidRPr="00B610A3" w:rsidRDefault="00B610A3" w:rsidP="00B610A3">
            <w:pPr>
              <w:jc w:val="right"/>
              <w:rPr>
                <w:rFonts w:ascii="ＭＳ 明朝" w:hAnsi="ＭＳ 明朝" w:cs="ＭＳ Ｐゴシック"/>
                <w:kern w:val="0"/>
              </w:rPr>
            </w:pPr>
            <w:r w:rsidRPr="00B610A3">
              <w:rPr>
                <w:rFonts w:ascii="ＭＳ 明朝" w:hAnsi="ＭＳ 明朝" w:cs="ＭＳ Ｐゴシック" w:hint="eastAsia"/>
                <w:kern w:val="0"/>
              </w:rPr>
              <w:t>円</w:t>
            </w:r>
          </w:p>
          <w:p w14:paraId="19B930A0" w14:textId="6034F8E4" w:rsidR="00B610A3" w:rsidRPr="00B610A3" w:rsidRDefault="00B610A3" w:rsidP="00B610A3">
            <w:pPr>
              <w:jc w:val="right"/>
              <w:rPr>
                <w:rFonts w:ascii="ＭＳ 明朝" w:hAnsi="ＭＳ 明朝" w:cs="ＭＳ Ｐゴシック"/>
                <w:kern w:val="0"/>
              </w:rPr>
            </w:pPr>
          </w:p>
        </w:tc>
        <w:tc>
          <w:tcPr>
            <w:tcW w:w="99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1C21EB" w14:textId="77777777" w:rsidR="00B610A3" w:rsidRPr="00B610A3" w:rsidRDefault="00B610A3" w:rsidP="00B610A3">
            <w:pPr>
              <w:widowControl/>
              <w:jc w:val="right"/>
              <w:rPr>
                <w:rFonts w:ascii="ＭＳ 明朝" w:hAnsi="ＭＳ 明朝" w:cs="ＭＳ Ｐゴシック"/>
                <w:kern w:val="0"/>
              </w:rPr>
            </w:pPr>
            <w:r w:rsidRPr="00B610A3">
              <w:rPr>
                <w:rFonts w:ascii="ＭＳ 明朝" w:hAnsi="ＭＳ 明朝" w:cs="ＭＳ Ｐゴシック" w:hint="eastAsia"/>
                <w:kern w:val="0"/>
              </w:rPr>
              <w:t>円</w:t>
            </w:r>
          </w:p>
          <w:p w14:paraId="708B2FE1" w14:textId="584E0358" w:rsidR="00B610A3" w:rsidRPr="00B610A3" w:rsidRDefault="00B610A3" w:rsidP="00B610A3">
            <w:pPr>
              <w:widowControl/>
              <w:jc w:val="right"/>
              <w:rPr>
                <w:rFonts w:ascii="ＭＳ 明朝" w:hAnsi="ＭＳ 明朝" w:cs="ＭＳ Ｐゴシック"/>
                <w:kern w:val="0"/>
              </w:rPr>
            </w:pPr>
            <w:r w:rsidRPr="00B610A3">
              <w:rPr>
                <w:rFonts w:ascii="ＭＳ 明朝" w:hAnsi="ＭＳ 明朝" w:cs="ＭＳ Ｐゴシック" w:hint="eastAsia"/>
                <w:kern w:val="0"/>
              </w:rPr>
              <w:t>（　　　　円）</w:t>
            </w:r>
          </w:p>
        </w:tc>
      </w:tr>
      <w:tr w:rsidR="00B610A3" w:rsidRPr="00B610A3" w14:paraId="789FDA39" w14:textId="77777777" w:rsidTr="00F67041">
        <w:trPr>
          <w:trHeight w:val="567"/>
          <w:jc w:val="center"/>
        </w:trPr>
        <w:tc>
          <w:tcPr>
            <w:tcW w:w="847"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EC6A43"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9.</w:t>
            </w:r>
            <w:r w:rsidRPr="00B610A3">
              <w:rPr>
                <w:rFonts w:ascii="ＭＳ 明朝" w:hAnsi="ＭＳ 明朝" w:cs="ＭＳ Ｐゴシック" w:hint="eastAsia"/>
                <w:kern w:val="0"/>
              </w:rPr>
              <w:t>研究場所</w:t>
            </w:r>
          </w:p>
        </w:tc>
        <w:tc>
          <w:tcPr>
            <w:tcW w:w="1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AB550D2"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甲</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8EA893E" w14:textId="77777777" w:rsidR="008B0739" w:rsidRPr="00B610A3" w:rsidRDefault="008B0739" w:rsidP="000756F2">
            <w:pPr>
              <w:widowControl/>
              <w:jc w:val="left"/>
              <w:rPr>
                <w:rFonts w:ascii="ＭＳ 明朝" w:hAnsi="ＭＳ 明朝" w:cs="ＭＳ Ｐゴシック"/>
                <w:kern w:val="0"/>
              </w:rPr>
            </w:pPr>
          </w:p>
        </w:tc>
      </w:tr>
      <w:tr w:rsidR="00B610A3" w:rsidRPr="00B610A3" w14:paraId="48FC4E16" w14:textId="77777777" w:rsidTr="00F67041">
        <w:trPr>
          <w:trHeight w:val="567"/>
          <w:jc w:val="center"/>
        </w:trPr>
        <w:tc>
          <w:tcPr>
            <w:tcW w:w="847" w:type="pct"/>
            <w:vMerge/>
            <w:tcBorders>
              <w:top w:val="single" w:sz="4" w:space="0" w:color="auto"/>
              <w:left w:val="single" w:sz="4" w:space="0" w:color="auto"/>
              <w:bottom w:val="single" w:sz="4" w:space="0" w:color="auto"/>
              <w:right w:val="single" w:sz="4" w:space="0" w:color="auto"/>
            </w:tcBorders>
            <w:vAlign w:val="center"/>
          </w:tcPr>
          <w:p w14:paraId="2783C095" w14:textId="77777777" w:rsidR="008B0739" w:rsidRPr="00B610A3" w:rsidRDefault="008B0739" w:rsidP="000756F2">
            <w:pPr>
              <w:widowControl/>
              <w:jc w:val="left"/>
              <w:rPr>
                <w:rFonts w:ascii="ＭＳ 明朝" w:hAnsi="ＭＳ 明朝" w:cs="ＭＳ Ｐゴシック"/>
                <w:kern w:val="0"/>
              </w:rPr>
            </w:pPr>
          </w:p>
        </w:tc>
        <w:tc>
          <w:tcPr>
            <w:tcW w:w="19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7FE1FC"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乙</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0D2975" w14:textId="77777777" w:rsidR="008B0739" w:rsidRPr="00B610A3" w:rsidRDefault="008B0739" w:rsidP="000756F2">
            <w:pPr>
              <w:widowControl/>
              <w:jc w:val="left"/>
              <w:rPr>
                <w:rFonts w:ascii="ＭＳ 明朝" w:hAnsi="ＭＳ 明朝" w:cs="ＭＳ Ｐゴシック"/>
                <w:kern w:val="0"/>
              </w:rPr>
            </w:pPr>
          </w:p>
        </w:tc>
      </w:tr>
      <w:tr w:rsidR="00B610A3" w:rsidRPr="00B610A3" w14:paraId="7D122720" w14:textId="77777777" w:rsidTr="00F67041">
        <w:trPr>
          <w:trHeight w:val="123"/>
          <w:jc w:val="center"/>
        </w:trPr>
        <w:tc>
          <w:tcPr>
            <w:tcW w:w="847"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4C8101"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lastRenderedPageBreak/>
              <w:t>10.</w:t>
            </w:r>
            <w:r w:rsidRPr="00B610A3">
              <w:rPr>
                <w:rFonts w:ascii="ＭＳ 明朝" w:hAnsi="ＭＳ 明朝" w:cs="ＭＳ Ｐゴシック" w:hint="eastAsia"/>
                <w:kern w:val="0"/>
              </w:rPr>
              <w:t>提供設備等</w:t>
            </w:r>
          </w:p>
        </w:tc>
        <w:tc>
          <w:tcPr>
            <w:tcW w:w="197" w:type="pct"/>
            <w:vMerge w:val="restart"/>
            <w:tcBorders>
              <w:top w:val="single" w:sz="4" w:space="0" w:color="auto"/>
              <w:left w:val="single" w:sz="4" w:space="0" w:color="auto"/>
              <w:bottom w:val="single" w:sz="4" w:space="0" w:color="auto"/>
              <w:right w:val="single" w:sz="4" w:space="0" w:color="auto"/>
            </w:tcBorders>
            <w:vAlign w:val="center"/>
          </w:tcPr>
          <w:p w14:paraId="1BFDC321"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sz w:val="18"/>
                <w:szCs w:val="20"/>
              </w:rPr>
              <w:t>区分</w:t>
            </w:r>
          </w:p>
        </w:tc>
        <w:tc>
          <w:tcPr>
            <w:tcW w:w="1288" w:type="pct"/>
            <w:gridSpan w:val="3"/>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1339291"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施設の名称</w:t>
            </w:r>
          </w:p>
        </w:tc>
        <w:tc>
          <w:tcPr>
            <w:tcW w:w="2669" w:type="pct"/>
            <w:gridSpan w:val="6"/>
            <w:tcBorders>
              <w:top w:val="single" w:sz="4" w:space="0" w:color="auto"/>
              <w:left w:val="nil"/>
              <w:bottom w:val="single" w:sz="4" w:space="0" w:color="auto"/>
              <w:right w:val="single" w:sz="4" w:space="0" w:color="auto"/>
            </w:tcBorders>
            <w:vAlign w:val="center"/>
          </w:tcPr>
          <w:p w14:paraId="628AACC0"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設　備</w:t>
            </w:r>
          </w:p>
        </w:tc>
      </w:tr>
      <w:tr w:rsidR="00B610A3" w:rsidRPr="00B610A3" w14:paraId="54DE0FF3" w14:textId="77777777" w:rsidTr="00F67041">
        <w:trPr>
          <w:trHeight w:val="122"/>
          <w:jc w:val="center"/>
        </w:trPr>
        <w:tc>
          <w:tcPr>
            <w:tcW w:w="847" w:type="pct"/>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73ED9D" w14:textId="77777777" w:rsidR="008B0739" w:rsidRPr="00B610A3" w:rsidRDefault="008B0739" w:rsidP="000756F2">
            <w:pPr>
              <w:widowControl/>
              <w:jc w:val="left"/>
              <w:rPr>
                <w:rFonts w:ascii="ＭＳ 明朝" w:hAnsi="ＭＳ 明朝" w:cs="ＭＳ Ｐゴシック"/>
                <w:kern w:val="0"/>
              </w:rPr>
            </w:pPr>
          </w:p>
        </w:tc>
        <w:tc>
          <w:tcPr>
            <w:tcW w:w="197" w:type="pct"/>
            <w:vMerge/>
            <w:tcBorders>
              <w:top w:val="single" w:sz="4" w:space="0" w:color="auto"/>
              <w:left w:val="single" w:sz="4" w:space="0" w:color="auto"/>
              <w:bottom w:val="single" w:sz="4" w:space="0" w:color="auto"/>
              <w:right w:val="single" w:sz="4" w:space="0" w:color="auto"/>
            </w:tcBorders>
            <w:vAlign w:val="center"/>
          </w:tcPr>
          <w:p w14:paraId="466F6498" w14:textId="77777777" w:rsidR="008B0739" w:rsidRPr="00B610A3" w:rsidRDefault="008B0739" w:rsidP="000756F2">
            <w:pPr>
              <w:widowControl/>
              <w:jc w:val="center"/>
              <w:rPr>
                <w:rFonts w:ascii="ＭＳ 明朝" w:hAnsi="ＭＳ 明朝" w:cs="ＭＳ Ｐゴシック"/>
                <w:kern w:val="0"/>
              </w:rPr>
            </w:pPr>
          </w:p>
        </w:tc>
        <w:tc>
          <w:tcPr>
            <w:tcW w:w="1288" w:type="pct"/>
            <w:gridSpan w:val="3"/>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A72FCC7" w14:textId="77777777" w:rsidR="008B0739" w:rsidRPr="00B610A3" w:rsidRDefault="008B0739" w:rsidP="000756F2">
            <w:pPr>
              <w:widowControl/>
              <w:jc w:val="center"/>
              <w:rPr>
                <w:rFonts w:ascii="ＭＳ 明朝" w:hAnsi="ＭＳ 明朝" w:cs="ＭＳ Ｐゴシック"/>
                <w:kern w:val="0"/>
              </w:rPr>
            </w:pPr>
          </w:p>
        </w:tc>
        <w:tc>
          <w:tcPr>
            <w:tcW w:w="1013" w:type="pct"/>
            <w:gridSpan w:val="2"/>
            <w:tcBorders>
              <w:top w:val="single" w:sz="4" w:space="0" w:color="auto"/>
              <w:left w:val="nil"/>
              <w:bottom w:val="single" w:sz="4" w:space="0" w:color="auto"/>
              <w:right w:val="single" w:sz="4" w:space="0" w:color="auto"/>
            </w:tcBorders>
            <w:vAlign w:val="center"/>
          </w:tcPr>
          <w:p w14:paraId="685824CC"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名　称</w:t>
            </w:r>
          </w:p>
        </w:tc>
        <w:tc>
          <w:tcPr>
            <w:tcW w:w="1013" w:type="pct"/>
            <w:gridSpan w:val="3"/>
            <w:tcBorders>
              <w:top w:val="single" w:sz="4" w:space="0" w:color="auto"/>
              <w:left w:val="nil"/>
              <w:bottom w:val="single" w:sz="4" w:space="0" w:color="auto"/>
              <w:right w:val="single" w:sz="4" w:space="0" w:color="auto"/>
            </w:tcBorders>
            <w:vAlign w:val="center"/>
          </w:tcPr>
          <w:p w14:paraId="1888A364"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規　格</w:t>
            </w:r>
          </w:p>
        </w:tc>
        <w:tc>
          <w:tcPr>
            <w:tcW w:w="643" w:type="pct"/>
            <w:tcBorders>
              <w:top w:val="single" w:sz="4" w:space="0" w:color="auto"/>
              <w:left w:val="nil"/>
              <w:bottom w:val="single" w:sz="4" w:space="0" w:color="auto"/>
              <w:right w:val="single" w:sz="4" w:space="0" w:color="auto"/>
            </w:tcBorders>
            <w:vAlign w:val="center"/>
          </w:tcPr>
          <w:p w14:paraId="4CF101C7"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数　量</w:t>
            </w:r>
          </w:p>
        </w:tc>
      </w:tr>
      <w:tr w:rsidR="00B610A3" w:rsidRPr="00B610A3" w14:paraId="068DC312" w14:textId="77777777" w:rsidTr="00F67041">
        <w:trPr>
          <w:trHeight w:val="457"/>
          <w:jc w:val="center"/>
        </w:trPr>
        <w:tc>
          <w:tcPr>
            <w:tcW w:w="847" w:type="pct"/>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16C341" w14:textId="77777777" w:rsidR="008B0739" w:rsidRPr="00B610A3" w:rsidRDefault="008B0739" w:rsidP="000756F2">
            <w:pPr>
              <w:widowControl/>
              <w:jc w:val="left"/>
              <w:rPr>
                <w:rFonts w:ascii="ＭＳ 明朝" w:hAnsi="ＭＳ 明朝" w:cs="ＭＳ Ｐゴシック"/>
                <w:kern w:val="0"/>
              </w:rPr>
            </w:pPr>
          </w:p>
        </w:tc>
        <w:tc>
          <w:tcPr>
            <w:tcW w:w="197" w:type="pct"/>
            <w:tcBorders>
              <w:top w:val="single" w:sz="4" w:space="0" w:color="auto"/>
              <w:left w:val="single" w:sz="4" w:space="0" w:color="auto"/>
              <w:bottom w:val="single" w:sz="4" w:space="0" w:color="auto"/>
              <w:right w:val="single" w:sz="4" w:space="0" w:color="auto"/>
            </w:tcBorders>
            <w:vAlign w:val="center"/>
          </w:tcPr>
          <w:p w14:paraId="124D769F"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甲</w:t>
            </w:r>
          </w:p>
        </w:tc>
        <w:tc>
          <w:tcPr>
            <w:tcW w:w="1288"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CC7BB7" w14:textId="77777777" w:rsidR="008B0739" w:rsidRPr="00B610A3" w:rsidRDefault="008B0739" w:rsidP="000756F2">
            <w:pPr>
              <w:widowControl/>
              <w:jc w:val="left"/>
              <w:rPr>
                <w:rFonts w:ascii="ＭＳ 明朝" w:hAnsi="ＭＳ 明朝" w:cs="ＭＳ Ｐゴシック"/>
                <w:kern w:val="0"/>
              </w:rPr>
            </w:pPr>
          </w:p>
        </w:tc>
        <w:tc>
          <w:tcPr>
            <w:tcW w:w="1013" w:type="pct"/>
            <w:gridSpan w:val="2"/>
            <w:tcBorders>
              <w:top w:val="single" w:sz="4" w:space="0" w:color="auto"/>
              <w:left w:val="nil"/>
              <w:bottom w:val="single" w:sz="4" w:space="0" w:color="auto"/>
              <w:right w:val="single" w:sz="4" w:space="0" w:color="auto"/>
            </w:tcBorders>
            <w:vAlign w:val="center"/>
          </w:tcPr>
          <w:p w14:paraId="7FB30008" w14:textId="77777777" w:rsidR="008B0739" w:rsidRPr="00B610A3" w:rsidRDefault="008B0739" w:rsidP="000756F2">
            <w:pPr>
              <w:widowControl/>
              <w:jc w:val="left"/>
              <w:rPr>
                <w:rFonts w:ascii="ＭＳ 明朝" w:hAnsi="ＭＳ 明朝" w:cs="ＭＳ Ｐゴシック"/>
                <w:kern w:val="0"/>
              </w:rPr>
            </w:pPr>
          </w:p>
        </w:tc>
        <w:tc>
          <w:tcPr>
            <w:tcW w:w="1013" w:type="pct"/>
            <w:gridSpan w:val="3"/>
            <w:tcBorders>
              <w:top w:val="single" w:sz="4" w:space="0" w:color="auto"/>
              <w:left w:val="nil"/>
              <w:bottom w:val="single" w:sz="4" w:space="0" w:color="auto"/>
              <w:right w:val="single" w:sz="4" w:space="0" w:color="auto"/>
            </w:tcBorders>
            <w:vAlign w:val="center"/>
          </w:tcPr>
          <w:p w14:paraId="111529F8" w14:textId="77777777" w:rsidR="008B0739" w:rsidRPr="00B610A3" w:rsidRDefault="008B0739" w:rsidP="000756F2">
            <w:pPr>
              <w:widowControl/>
              <w:jc w:val="left"/>
              <w:rPr>
                <w:rFonts w:ascii="ＭＳ 明朝" w:hAnsi="ＭＳ 明朝" w:cs="ＭＳ Ｐゴシック"/>
                <w:kern w:val="0"/>
              </w:rPr>
            </w:pPr>
          </w:p>
        </w:tc>
        <w:tc>
          <w:tcPr>
            <w:tcW w:w="643" w:type="pct"/>
            <w:tcBorders>
              <w:top w:val="single" w:sz="4" w:space="0" w:color="auto"/>
              <w:left w:val="nil"/>
              <w:bottom w:val="single" w:sz="4" w:space="0" w:color="auto"/>
              <w:right w:val="single" w:sz="4" w:space="0" w:color="auto"/>
            </w:tcBorders>
            <w:vAlign w:val="center"/>
          </w:tcPr>
          <w:p w14:paraId="73F7DAB2" w14:textId="77777777" w:rsidR="008B0739" w:rsidRPr="00B610A3" w:rsidRDefault="008B0739" w:rsidP="000756F2">
            <w:pPr>
              <w:widowControl/>
              <w:jc w:val="left"/>
              <w:rPr>
                <w:rFonts w:ascii="ＭＳ 明朝" w:hAnsi="ＭＳ 明朝" w:cs="ＭＳ Ｐゴシック"/>
                <w:kern w:val="0"/>
              </w:rPr>
            </w:pPr>
          </w:p>
        </w:tc>
      </w:tr>
      <w:tr w:rsidR="00B610A3" w:rsidRPr="00B610A3" w14:paraId="60A25D25" w14:textId="77777777" w:rsidTr="00F67041">
        <w:trPr>
          <w:trHeight w:val="457"/>
          <w:jc w:val="center"/>
        </w:trPr>
        <w:tc>
          <w:tcPr>
            <w:tcW w:w="847" w:type="pct"/>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814C4E" w14:textId="77777777" w:rsidR="008B0739" w:rsidRPr="00B610A3" w:rsidRDefault="008B0739" w:rsidP="000756F2">
            <w:pPr>
              <w:widowControl/>
              <w:jc w:val="left"/>
              <w:rPr>
                <w:rFonts w:ascii="ＭＳ 明朝" w:hAnsi="ＭＳ 明朝" w:cs="ＭＳ Ｐゴシック"/>
                <w:kern w:val="0"/>
              </w:rPr>
            </w:pPr>
          </w:p>
        </w:tc>
        <w:tc>
          <w:tcPr>
            <w:tcW w:w="197" w:type="pct"/>
            <w:tcBorders>
              <w:top w:val="single" w:sz="4" w:space="0" w:color="auto"/>
              <w:left w:val="single" w:sz="4" w:space="0" w:color="auto"/>
              <w:bottom w:val="single" w:sz="4" w:space="0" w:color="auto"/>
              <w:right w:val="single" w:sz="4" w:space="0" w:color="auto"/>
            </w:tcBorders>
            <w:vAlign w:val="center"/>
          </w:tcPr>
          <w:p w14:paraId="0658F9BF" w14:textId="77777777" w:rsidR="008B0739" w:rsidRPr="00B610A3" w:rsidRDefault="008B0739" w:rsidP="000756F2">
            <w:pPr>
              <w:widowControl/>
              <w:jc w:val="center"/>
              <w:rPr>
                <w:rFonts w:ascii="ＭＳ 明朝" w:hAnsi="ＭＳ 明朝" w:cs="ＭＳ Ｐゴシック"/>
                <w:kern w:val="0"/>
              </w:rPr>
            </w:pPr>
            <w:r w:rsidRPr="00B610A3">
              <w:rPr>
                <w:rFonts w:ascii="ＭＳ 明朝" w:hAnsi="ＭＳ 明朝" w:cs="ＭＳ Ｐゴシック" w:hint="eastAsia"/>
                <w:kern w:val="0"/>
              </w:rPr>
              <w:t>乙</w:t>
            </w:r>
          </w:p>
        </w:tc>
        <w:tc>
          <w:tcPr>
            <w:tcW w:w="1288"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71CAB6" w14:textId="77777777" w:rsidR="008B0739" w:rsidRPr="00B610A3" w:rsidRDefault="008B0739" w:rsidP="000756F2">
            <w:pPr>
              <w:widowControl/>
              <w:jc w:val="left"/>
              <w:rPr>
                <w:rFonts w:ascii="ＭＳ 明朝" w:hAnsi="ＭＳ 明朝" w:cs="ＭＳ Ｐゴシック"/>
                <w:kern w:val="0"/>
              </w:rPr>
            </w:pPr>
          </w:p>
        </w:tc>
        <w:tc>
          <w:tcPr>
            <w:tcW w:w="1013" w:type="pct"/>
            <w:gridSpan w:val="2"/>
            <w:tcBorders>
              <w:top w:val="single" w:sz="4" w:space="0" w:color="auto"/>
              <w:left w:val="nil"/>
              <w:bottom w:val="single" w:sz="4" w:space="0" w:color="auto"/>
              <w:right w:val="single" w:sz="4" w:space="0" w:color="auto"/>
            </w:tcBorders>
            <w:vAlign w:val="center"/>
          </w:tcPr>
          <w:p w14:paraId="0E7A760C" w14:textId="77777777" w:rsidR="008B0739" w:rsidRPr="00B610A3" w:rsidRDefault="008B0739" w:rsidP="000756F2">
            <w:pPr>
              <w:widowControl/>
              <w:jc w:val="left"/>
              <w:rPr>
                <w:rFonts w:ascii="ＭＳ 明朝" w:hAnsi="ＭＳ 明朝" w:cs="ＭＳ Ｐゴシック"/>
                <w:kern w:val="0"/>
              </w:rPr>
            </w:pPr>
          </w:p>
        </w:tc>
        <w:tc>
          <w:tcPr>
            <w:tcW w:w="1013" w:type="pct"/>
            <w:gridSpan w:val="3"/>
            <w:tcBorders>
              <w:top w:val="single" w:sz="4" w:space="0" w:color="auto"/>
              <w:left w:val="nil"/>
              <w:bottom w:val="single" w:sz="4" w:space="0" w:color="auto"/>
              <w:right w:val="single" w:sz="4" w:space="0" w:color="auto"/>
            </w:tcBorders>
            <w:vAlign w:val="center"/>
          </w:tcPr>
          <w:p w14:paraId="0B0F5A3E" w14:textId="77777777" w:rsidR="008B0739" w:rsidRPr="00B610A3" w:rsidRDefault="008B0739" w:rsidP="000756F2">
            <w:pPr>
              <w:widowControl/>
              <w:jc w:val="left"/>
              <w:rPr>
                <w:rFonts w:ascii="ＭＳ 明朝" w:hAnsi="ＭＳ 明朝" w:cs="ＭＳ Ｐゴシック"/>
                <w:kern w:val="0"/>
              </w:rPr>
            </w:pPr>
          </w:p>
        </w:tc>
        <w:tc>
          <w:tcPr>
            <w:tcW w:w="643" w:type="pct"/>
            <w:tcBorders>
              <w:top w:val="single" w:sz="4" w:space="0" w:color="auto"/>
              <w:left w:val="nil"/>
              <w:bottom w:val="single" w:sz="4" w:space="0" w:color="auto"/>
              <w:right w:val="single" w:sz="4" w:space="0" w:color="auto"/>
            </w:tcBorders>
            <w:vAlign w:val="center"/>
          </w:tcPr>
          <w:p w14:paraId="6705B29F" w14:textId="77777777" w:rsidR="008B0739" w:rsidRPr="00B610A3" w:rsidRDefault="008B0739" w:rsidP="000756F2">
            <w:pPr>
              <w:widowControl/>
              <w:jc w:val="left"/>
              <w:rPr>
                <w:rFonts w:ascii="ＭＳ 明朝" w:hAnsi="ＭＳ 明朝" w:cs="ＭＳ Ｐゴシック"/>
                <w:kern w:val="0"/>
              </w:rPr>
            </w:pPr>
          </w:p>
        </w:tc>
      </w:tr>
      <w:tr w:rsidR="00B610A3" w:rsidRPr="00B610A3" w14:paraId="6DC6709C" w14:textId="77777777" w:rsidTr="000756F2">
        <w:trPr>
          <w:trHeight w:val="397"/>
          <w:jc w:val="center"/>
        </w:trPr>
        <w:tc>
          <w:tcPr>
            <w:tcW w:w="1043"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DC370C" w14:textId="77777777" w:rsidR="008B0739" w:rsidRPr="00B610A3" w:rsidRDefault="008B0739" w:rsidP="000756F2">
            <w:pPr>
              <w:widowControl/>
              <w:jc w:val="left"/>
              <w:rPr>
                <w:rFonts w:ascii="ＭＳ 明朝" w:hAnsi="ＭＳ 明朝" w:cs="ＭＳ Ｐゴシック"/>
                <w:kern w:val="0"/>
              </w:rPr>
            </w:pPr>
            <w:r w:rsidRPr="00B610A3">
              <w:rPr>
                <w:rFonts w:ascii="ＭＳ 明朝" w:hAnsi="ＭＳ 明朝" w:cs="ＭＳ Ｐゴシック"/>
                <w:kern w:val="0"/>
              </w:rPr>
              <w:t>11.</w:t>
            </w:r>
            <w:r w:rsidRPr="00B610A3">
              <w:rPr>
                <w:rFonts w:ascii="ＭＳ 明朝" w:hAnsi="ＭＳ 明朝" w:cs="ＭＳ Ｐゴシック" w:hint="eastAsia"/>
                <w:kern w:val="0"/>
              </w:rPr>
              <w:t>その他</w:t>
            </w:r>
          </w:p>
        </w:tc>
        <w:tc>
          <w:tcPr>
            <w:tcW w:w="3957" w:type="pct"/>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E38A2B2" w14:textId="77777777" w:rsidR="008B0739" w:rsidRPr="00B610A3" w:rsidRDefault="008B0739" w:rsidP="000756F2">
            <w:pPr>
              <w:widowControl/>
              <w:jc w:val="left"/>
              <w:rPr>
                <w:rFonts w:ascii="ＭＳ 明朝" w:hAnsi="ＭＳ 明朝" w:cs="ＭＳ Ｐゴシック"/>
                <w:kern w:val="0"/>
              </w:rPr>
            </w:pPr>
          </w:p>
        </w:tc>
      </w:tr>
    </w:tbl>
    <w:p w14:paraId="2C901154" w14:textId="61071973" w:rsidR="00B4670D" w:rsidRPr="00B610A3" w:rsidRDefault="00B4670D" w:rsidP="000E0632">
      <w:pPr>
        <w:rPr>
          <w:rFonts w:ascii="ＭＳ 明朝" w:hAnsi="ＭＳ 明朝"/>
          <w:szCs w:val="21"/>
        </w:rPr>
      </w:pPr>
    </w:p>
    <w:p w14:paraId="68682F69" w14:textId="7FEFB8CA" w:rsidR="008B0739" w:rsidRPr="00B610A3" w:rsidRDefault="008B0739" w:rsidP="000E0632">
      <w:pPr>
        <w:rPr>
          <w:rFonts w:ascii="ＭＳ 明朝" w:hAnsi="ＭＳ 明朝"/>
          <w:szCs w:val="21"/>
        </w:rPr>
      </w:pPr>
    </w:p>
    <w:p w14:paraId="2252952F" w14:textId="77777777" w:rsidR="008B0739" w:rsidRPr="00B610A3" w:rsidRDefault="008B0739" w:rsidP="008B0739">
      <w:pPr>
        <w:ind w:firstLineChars="100" w:firstLine="211"/>
        <w:rPr>
          <w:rFonts w:ascii="ＭＳ 明朝" w:hAnsi="ＭＳ 明朝"/>
        </w:rPr>
      </w:pPr>
      <w:r w:rsidRPr="00B610A3">
        <w:rPr>
          <w:rFonts w:ascii="ＭＳ 明朝" w:hAnsi="ＭＳ 明朝" w:hint="eastAsia"/>
        </w:rPr>
        <w:t>本契約の締結を証するため、本書２通を作成し、甲乙記名押印の上、それぞれ１通を保管するものとする。</w:t>
      </w:r>
    </w:p>
    <w:p w14:paraId="5531EBC3" w14:textId="77777777" w:rsidR="008B0739" w:rsidRPr="00B610A3" w:rsidRDefault="008B0739" w:rsidP="008B0739">
      <w:pPr>
        <w:rPr>
          <w:rFonts w:ascii="ＭＳ 明朝" w:hAnsi="ＭＳ 明朝"/>
        </w:rPr>
      </w:pPr>
    </w:p>
    <w:p w14:paraId="772E80D0" w14:textId="77777777" w:rsidR="008B0739" w:rsidRPr="00B610A3" w:rsidRDefault="008B0739" w:rsidP="008B0739">
      <w:pPr>
        <w:overflowPunct w:val="0"/>
        <w:adjustRightInd w:val="0"/>
        <w:ind w:firstLineChars="100" w:firstLine="211"/>
        <w:textAlignment w:val="baseline"/>
        <w:rPr>
          <w:rFonts w:ascii="ＭＳ 明朝" w:hAnsi="ＭＳ 明朝" w:cs="ＭＳ 明朝"/>
          <w:kern w:val="0"/>
        </w:rPr>
      </w:pPr>
      <w:r w:rsidRPr="00B610A3">
        <w:rPr>
          <w:rFonts w:ascii="ＭＳ 明朝" w:hAnsi="ＭＳ 明朝" w:cs="ＭＳ 明朝" w:hint="eastAsia"/>
          <w:kern w:val="0"/>
        </w:rPr>
        <w:t xml:space="preserve">　　　　年　　月　　日</w:t>
      </w:r>
    </w:p>
    <w:p w14:paraId="4E1097C2" w14:textId="77777777" w:rsidR="008B0739" w:rsidRPr="00B610A3" w:rsidRDefault="008B0739" w:rsidP="008B0739">
      <w:pPr>
        <w:overflowPunct w:val="0"/>
        <w:adjustRightInd w:val="0"/>
        <w:ind w:firstLineChars="100" w:firstLine="231"/>
        <w:textAlignment w:val="baseline"/>
        <w:rPr>
          <w:rFonts w:ascii="ＭＳ 明朝" w:hAnsi="ＭＳ 明朝"/>
          <w:spacing w:val="10"/>
          <w:kern w:val="0"/>
        </w:rPr>
      </w:pPr>
    </w:p>
    <w:tbl>
      <w:tblPr>
        <w:tblStyle w:val="a8"/>
        <w:tblW w:w="6662" w:type="dxa"/>
        <w:tblInd w:w="3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456"/>
        <w:gridCol w:w="5750"/>
      </w:tblGrid>
      <w:tr w:rsidR="00B610A3" w:rsidRPr="00B610A3" w14:paraId="6BCB458D" w14:textId="77777777" w:rsidTr="000756F2">
        <w:trPr>
          <w:trHeight w:val="1771"/>
        </w:trPr>
        <w:tc>
          <w:tcPr>
            <w:tcW w:w="456" w:type="dxa"/>
          </w:tcPr>
          <w:p w14:paraId="6D9AD267" w14:textId="77777777" w:rsidR="008B0739" w:rsidRPr="00B610A3" w:rsidRDefault="008B0739" w:rsidP="000756F2">
            <w:pPr>
              <w:overflowPunct w:val="0"/>
              <w:adjustRightInd w:val="0"/>
              <w:jc w:val="center"/>
              <w:textAlignment w:val="baseline"/>
              <w:rPr>
                <w:rFonts w:ascii="ＭＳ 明朝"/>
                <w:spacing w:val="10"/>
                <w:kern w:val="0"/>
              </w:rPr>
            </w:pPr>
            <w:r w:rsidRPr="00B610A3">
              <w:rPr>
                <w:rFonts w:ascii="ＭＳ 明朝" w:hAnsi="ＭＳ 明朝" w:hint="eastAsia"/>
                <w:spacing w:val="10"/>
                <w:kern w:val="0"/>
              </w:rPr>
              <w:t>甲</w:t>
            </w:r>
          </w:p>
        </w:tc>
        <w:tc>
          <w:tcPr>
            <w:tcW w:w="456" w:type="dxa"/>
          </w:tcPr>
          <w:p w14:paraId="6786ACF5" w14:textId="77777777" w:rsidR="008B0739" w:rsidRPr="00B610A3" w:rsidRDefault="008B0739" w:rsidP="000756F2">
            <w:pPr>
              <w:overflowPunct w:val="0"/>
              <w:adjustRightInd w:val="0"/>
              <w:textAlignment w:val="baseline"/>
              <w:rPr>
                <w:rFonts w:ascii="ＭＳ 明朝"/>
                <w:spacing w:val="10"/>
                <w:kern w:val="0"/>
              </w:rPr>
            </w:pPr>
            <w:r w:rsidRPr="00B610A3">
              <w:rPr>
                <w:rFonts w:ascii="ＭＳ 明朝" w:hAnsi="ＭＳ 明朝" w:hint="eastAsia"/>
                <w:spacing w:val="10"/>
                <w:kern w:val="0"/>
              </w:rPr>
              <w:t>：</w:t>
            </w:r>
          </w:p>
        </w:tc>
        <w:tc>
          <w:tcPr>
            <w:tcW w:w="5750" w:type="dxa"/>
          </w:tcPr>
          <w:p w14:paraId="34A61071" w14:textId="77777777" w:rsidR="008B0739" w:rsidRPr="00B610A3" w:rsidRDefault="008B0739" w:rsidP="000756F2">
            <w:pPr>
              <w:overflowPunct w:val="0"/>
              <w:adjustRightInd w:val="0"/>
              <w:textAlignment w:val="baseline"/>
              <w:rPr>
                <w:rFonts w:ascii="ＭＳ 明朝"/>
                <w:spacing w:val="10"/>
                <w:kern w:val="0"/>
                <w:lang w:eastAsia="zh-TW"/>
              </w:rPr>
            </w:pPr>
            <w:r w:rsidRPr="00B610A3">
              <w:rPr>
                <w:rFonts w:ascii="ＭＳ 明朝" w:hAnsi="ＭＳ 明朝" w:hint="eastAsia"/>
                <w:spacing w:val="10"/>
                <w:kern w:val="0"/>
                <w:lang w:eastAsia="zh-TW"/>
              </w:rPr>
              <w:t>神戸市西区学園西町八丁目２番地１</w:t>
            </w:r>
          </w:p>
          <w:p w14:paraId="61D185EE" w14:textId="77777777" w:rsidR="008B0739" w:rsidRPr="00B610A3" w:rsidRDefault="008B0739" w:rsidP="000756F2">
            <w:pPr>
              <w:overflowPunct w:val="0"/>
              <w:adjustRightInd w:val="0"/>
              <w:textAlignment w:val="baseline"/>
              <w:rPr>
                <w:rFonts w:ascii="ＭＳ 明朝"/>
                <w:spacing w:val="10"/>
                <w:kern w:val="0"/>
                <w:lang w:eastAsia="zh-TW"/>
              </w:rPr>
            </w:pPr>
            <w:r w:rsidRPr="00B610A3">
              <w:rPr>
                <w:rFonts w:ascii="ＭＳ 明朝" w:hAnsi="ＭＳ 明朝" w:hint="eastAsia"/>
                <w:spacing w:val="10"/>
                <w:kern w:val="0"/>
                <w:lang w:eastAsia="zh-TW"/>
              </w:rPr>
              <w:t>兵庫県公立大学法人</w:t>
            </w:r>
          </w:p>
          <w:p w14:paraId="3E0BF538" w14:textId="77777777" w:rsidR="008B0739" w:rsidRPr="00B610A3" w:rsidRDefault="008B0739" w:rsidP="000756F2">
            <w:pPr>
              <w:overflowPunct w:val="0"/>
              <w:adjustRightInd w:val="0"/>
              <w:textAlignment w:val="baseline"/>
              <w:rPr>
                <w:rFonts w:ascii="ＭＳ 明朝"/>
                <w:spacing w:val="10"/>
                <w:kern w:val="0"/>
                <w:lang w:eastAsia="zh-TW"/>
              </w:rPr>
            </w:pPr>
            <w:r w:rsidRPr="00B610A3">
              <w:rPr>
                <w:rFonts w:ascii="ＭＳ 明朝" w:hAnsi="ＭＳ 明朝" w:hint="eastAsia"/>
                <w:spacing w:val="10"/>
                <w:kern w:val="0"/>
                <w:lang w:eastAsia="zh-TW"/>
              </w:rPr>
              <w:t>理事長　　國井</w:t>
            </w:r>
            <w:r w:rsidRPr="00B610A3">
              <w:rPr>
                <w:rFonts w:ascii="ＭＳ 明朝" w:hAnsi="ＭＳ 明朝"/>
                <w:spacing w:val="10"/>
                <w:kern w:val="0"/>
                <w:lang w:eastAsia="zh-TW"/>
              </w:rPr>
              <w:t xml:space="preserve"> </w:t>
            </w:r>
            <w:r w:rsidRPr="00B610A3">
              <w:rPr>
                <w:rFonts w:ascii="ＭＳ 明朝" w:hAnsi="ＭＳ 明朝" w:hint="eastAsia"/>
                <w:spacing w:val="10"/>
                <w:kern w:val="0"/>
                <w:lang w:eastAsia="zh-TW"/>
              </w:rPr>
              <w:t>総一郎</w:t>
            </w:r>
          </w:p>
        </w:tc>
      </w:tr>
      <w:tr w:rsidR="008B0739" w:rsidRPr="00B610A3" w14:paraId="6EBF9931" w14:textId="77777777" w:rsidTr="000756F2">
        <w:trPr>
          <w:trHeight w:val="1706"/>
        </w:trPr>
        <w:tc>
          <w:tcPr>
            <w:tcW w:w="456" w:type="dxa"/>
          </w:tcPr>
          <w:p w14:paraId="703814C0" w14:textId="77777777" w:rsidR="008B0739" w:rsidRPr="00B610A3" w:rsidRDefault="008B0739" w:rsidP="000756F2">
            <w:pPr>
              <w:overflowPunct w:val="0"/>
              <w:adjustRightInd w:val="0"/>
              <w:jc w:val="center"/>
              <w:textAlignment w:val="baseline"/>
              <w:rPr>
                <w:rFonts w:ascii="ＭＳ 明朝"/>
                <w:spacing w:val="10"/>
                <w:kern w:val="0"/>
              </w:rPr>
            </w:pPr>
            <w:r w:rsidRPr="00B610A3">
              <w:rPr>
                <w:rFonts w:ascii="ＭＳ 明朝" w:hAnsi="ＭＳ 明朝" w:hint="eastAsia"/>
                <w:spacing w:val="10"/>
                <w:kern w:val="0"/>
              </w:rPr>
              <w:t>乙</w:t>
            </w:r>
          </w:p>
        </w:tc>
        <w:tc>
          <w:tcPr>
            <w:tcW w:w="456" w:type="dxa"/>
          </w:tcPr>
          <w:p w14:paraId="3281048F" w14:textId="77777777" w:rsidR="008B0739" w:rsidRPr="00B610A3" w:rsidRDefault="008B0739" w:rsidP="000756F2">
            <w:pPr>
              <w:overflowPunct w:val="0"/>
              <w:adjustRightInd w:val="0"/>
              <w:textAlignment w:val="baseline"/>
              <w:rPr>
                <w:rFonts w:ascii="ＭＳ 明朝"/>
                <w:spacing w:val="10"/>
                <w:kern w:val="0"/>
              </w:rPr>
            </w:pPr>
            <w:r w:rsidRPr="00B610A3">
              <w:rPr>
                <w:rFonts w:ascii="ＭＳ 明朝" w:hAnsi="ＭＳ 明朝" w:hint="eastAsia"/>
                <w:spacing w:val="10"/>
                <w:kern w:val="0"/>
              </w:rPr>
              <w:t>：</w:t>
            </w:r>
          </w:p>
        </w:tc>
        <w:tc>
          <w:tcPr>
            <w:tcW w:w="5750" w:type="dxa"/>
          </w:tcPr>
          <w:p w14:paraId="1A98B0B4" w14:textId="77777777" w:rsidR="008B0739" w:rsidRPr="00B610A3" w:rsidRDefault="008B0739" w:rsidP="000756F2">
            <w:pPr>
              <w:overflowPunct w:val="0"/>
              <w:adjustRightInd w:val="0"/>
              <w:textAlignment w:val="baseline"/>
              <w:rPr>
                <w:rFonts w:ascii="ＭＳ 明朝"/>
                <w:spacing w:val="10"/>
                <w:kern w:val="0"/>
                <w:lang w:eastAsia="zh-TW"/>
              </w:rPr>
            </w:pPr>
          </w:p>
        </w:tc>
      </w:tr>
    </w:tbl>
    <w:p w14:paraId="4764E8A8" w14:textId="77777777" w:rsidR="008B0739" w:rsidRPr="00B610A3" w:rsidRDefault="008B0739" w:rsidP="008B0739">
      <w:pPr>
        <w:overflowPunct w:val="0"/>
        <w:adjustRightInd w:val="0"/>
        <w:textAlignment w:val="baseline"/>
        <w:rPr>
          <w:rFonts w:ascii="ＭＳ 明朝"/>
          <w:spacing w:val="10"/>
          <w:kern w:val="0"/>
          <w:lang w:eastAsia="zh-TW"/>
        </w:rPr>
      </w:pPr>
    </w:p>
    <w:p w14:paraId="053E589D" w14:textId="77777777" w:rsidR="008B0739" w:rsidRPr="00B610A3" w:rsidRDefault="008B0739" w:rsidP="008B0739">
      <w:pPr>
        <w:rPr>
          <w:rFonts w:ascii="ＭＳ 明朝" w:hAnsi="ＭＳ 明朝"/>
        </w:rPr>
      </w:pPr>
      <w:r w:rsidRPr="00B610A3">
        <w:rPr>
          <w:rFonts w:ascii="ＭＳ 明朝"/>
        </w:rPr>
        <w:br w:type="page"/>
      </w:r>
    </w:p>
    <w:p w14:paraId="2226BFEF"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lastRenderedPageBreak/>
        <w:t>（定義）</w:t>
      </w:r>
    </w:p>
    <w:p w14:paraId="439DFC48" w14:textId="77777777" w:rsidR="008B0739" w:rsidRPr="00B610A3" w:rsidRDefault="008B0739" w:rsidP="008B0739">
      <w:pPr>
        <w:rPr>
          <w:rFonts w:ascii="ＭＳ 明朝" w:hAnsi="ＭＳ 明朝"/>
          <w:szCs w:val="21"/>
        </w:rPr>
      </w:pPr>
      <w:r w:rsidRPr="00B610A3">
        <w:rPr>
          <w:rFonts w:ascii="ＭＳ 明朝" w:hAnsi="ＭＳ 明朝" w:hint="eastAsia"/>
          <w:szCs w:val="21"/>
        </w:rPr>
        <w:t>第１条　本契約書において、次に掲げる用語は次の定義によるものとする。</w:t>
      </w:r>
    </w:p>
    <w:p w14:paraId="1EE42270" w14:textId="77777777" w:rsidR="008B0739" w:rsidRPr="00B610A3" w:rsidRDefault="008B0739" w:rsidP="008B0739">
      <w:pPr>
        <w:ind w:left="422" w:hangingChars="200" w:hanging="422"/>
        <w:rPr>
          <w:rFonts w:ascii="ＭＳ 明朝" w:hAnsi="ＭＳ 明朝"/>
          <w:szCs w:val="21"/>
        </w:rPr>
      </w:pPr>
      <w:r w:rsidRPr="00B610A3">
        <w:rPr>
          <w:rFonts w:ascii="ＭＳ 明朝" w:hAnsi="ＭＳ 明朝" w:hint="eastAsia"/>
          <w:szCs w:val="21"/>
        </w:rPr>
        <w:t>（１）「研究成果」とは、本共同研究の結果得られたもので、完了報告書等の中で成果として確定された本共同研究の目的に関係する発明、考案、意匠、著作物、ノウハウ、成果有体物等を含む一切の技術的成果をいう。</w:t>
      </w:r>
    </w:p>
    <w:p w14:paraId="60E5A0E1" w14:textId="77777777" w:rsidR="008B0739" w:rsidRPr="00B610A3" w:rsidRDefault="008B0739" w:rsidP="008B0739">
      <w:pPr>
        <w:rPr>
          <w:rFonts w:ascii="ＭＳ 明朝" w:hAnsi="ＭＳ 明朝"/>
          <w:szCs w:val="21"/>
        </w:rPr>
      </w:pPr>
      <w:r w:rsidRPr="00B610A3">
        <w:rPr>
          <w:rFonts w:ascii="ＭＳ 明朝" w:hAnsi="ＭＳ 明朝" w:hint="eastAsia"/>
          <w:szCs w:val="21"/>
        </w:rPr>
        <w:t>（２）「知的財産権」とは、次に掲げるものをいう。</w:t>
      </w:r>
    </w:p>
    <w:p w14:paraId="6459AEE1" w14:textId="2FB11750" w:rsidR="008B0739" w:rsidRPr="00B610A3" w:rsidRDefault="008B0739" w:rsidP="00F67041">
      <w:pPr>
        <w:ind w:leftChars="200" w:left="633" w:hangingChars="100" w:hanging="211"/>
        <w:rPr>
          <w:rFonts w:ascii="ＭＳ 明朝" w:hAnsi="ＭＳ 明朝"/>
          <w:szCs w:val="21"/>
        </w:rPr>
      </w:pPr>
      <w:r w:rsidRPr="00B610A3">
        <w:rPr>
          <w:rFonts w:ascii="ＭＳ 明朝" w:hAnsi="ＭＳ 明朝" w:hint="eastAsia"/>
          <w:szCs w:val="21"/>
        </w:rPr>
        <w:t>①　特許法（昭和</w:t>
      </w:r>
      <w:r w:rsidRPr="00B610A3">
        <w:rPr>
          <w:rFonts w:ascii="ＭＳ 明朝" w:hAnsi="ＭＳ 明朝"/>
          <w:szCs w:val="21"/>
        </w:rPr>
        <w:t>34</w:t>
      </w:r>
      <w:r w:rsidRPr="00B610A3">
        <w:rPr>
          <w:rFonts w:ascii="ＭＳ 明朝" w:hAnsi="ＭＳ 明朝" w:hint="eastAsia"/>
          <w:szCs w:val="21"/>
        </w:rPr>
        <w:t>年法律第</w:t>
      </w:r>
      <w:r w:rsidRPr="00B610A3">
        <w:rPr>
          <w:rFonts w:ascii="ＭＳ 明朝" w:hAnsi="ＭＳ 明朝"/>
          <w:szCs w:val="21"/>
        </w:rPr>
        <w:t>121</w:t>
      </w:r>
      <w:r w:rsidRPr="00B610A3">
        <w:rPr>
          <w:rFonts w:ascii="ＭＳ 明朝" w:hAnsi="ＭＳ 明朝" w:hint="eastAsia"/>
          <w:szCs w:val="21"/>
        </w:rPr>
        <w:t>号）に規定する特許権、実用新案法（昭和</w:t>
      </w:r>
      <w:r w:rsidRPr="00B610A3">
        <w:rPr>
          <w:rFonts w:ascii="ＭＳ 明朝" w:hAnsi="ＭＳ 明朝"/>
          <w:szCs w:val="21"/>
        </w:rPr>
        <w:t>34</w:t>
      </w:r>
      <w:r w:rsidRPr="00B610A3">
        <w:rPr>
          <w:rFonts w:ascii="ＭＳ 明朝" w:hAnsi="ＭＳ 明朝" w:hint="eastAsia"/>
          <w:szCs w:val="21"/>
        </w:rPr>
        <w:t>年法律第</w:t>
      </w:r>
      <w:r w:rsidRPr="00B610A3">
        <w:rPr>
          <w:rFonts w:ascii="ＭＳ 明朝" w:hAnsi="ＭＳ 明朝"/>
          <w:szCs w:val="21"/>
        </w:rPr>
        <w:t>123</w:t>
      </w:r>
      <w:r w:rsidRPr="00B610A3">
        <w:rPr>
          <w:rFonts w:ascii="ＭＳ 明朝" w:hAnsi="ＭＳ 明朝" w:hint="eastAsia"/>
          <w:szCs w:val="21"/>
        </w:rPr>
        <w:t>号）に規定する実用新案権、意匠法（昭和</w:t>
      </w:r>
      <w:r w:rsidRPr="00B610A3">
        <w:rPr>
          <w:rFonts w:ascii="ＭＳ 明朝" w:hAnsi="ＭＳ 明朝"/>
          <w:szCs w:val="21"/>
        </w:rPr>
        <w:t>34</w:t>
      </w:r>
      <w:r w:rsidRPr="00B610A3">
        <w:rPr>
          <w:rFonts w:ascii="ＭＳ 明朝" w:hAnsi="ＭＳ 明朝" w:hint="eastAsia"/>
          <w:szCs w:val="21"/>
        </w:rPr>
        <w:t>年法律第</w:t>
      </w:r>
      <w:r w:rsidRPr="00B610A3">
        <w:rPr>
          <w:rFonts w:ascii="ＭＳ 明朝" w:hAnsi="ＭＳ 明朝"/>
          <w:szCs w:val="21"/>
        </w:rPr>
        <w:t>125</w:t>
      </w:r>
      <w:r w:rsidRPr="00B610A3">
        <w:rPr>
          <w:rFonts w:ascii="ＭＳ 明朝" w:hAnsi="ＭＳ 明朝" w:hint="eastAsia"/>
          <w:szCs w:val="21"/>
        </w:rPr>
        <w:t>号）に規定する意匠権、半導体集積回路の回路配置に関する法律（昭和</w:t>
      </w:r>
      <w:r w:rsidRPr="00B610A3">
        <w:rPr>
          <w:rFonts w:ascii="ＭＳ 明朝" w:hAnsi="ＭＳ 明朝"/>
          <w:szCs w:val="21"/>
        </w:rPr>
        <w:t>60</w:t>
      </w:r>
      <w:r w:rsidRPr="00B610A3">
        <w:rPr>
          <w:rFonts w:ascii="ＭＳ 明朝" w:hAnsi="ＭＳ 明朝" w:hint="eastAsia"/>
          <w:szCs w:val="21"/>
        </w:rPr>
        <w:t>年法律第</w:t>
      </w:r>
      <w:r w:rsidRPr="00B610A3">
        <w:rPr>
          <w:rFonts w:ascii="ＭＳ 明朝" w:hAnsi="ＭＳ 明朝"/>
          <w:szCs w:val="21"/>
        </w:rPr>
        <w:t>43</w:t>
      </w:r>
      <w:r w:rsidRPr="00B610A3">
        <w:rPr>
          <w:rFonts w:ascii="ＭＳ 明朝" w:hAnsi="ＭＳ 明朝" w:hint="eastAsia"/>
          <w:szCs w:val="21"/>
        </w:rPr>
        <w:t>号）に規定する回路配置利用権、種苗法（平成</w:t>
      </w:r>
      <w:r w:rsidRPr="00B610A3">
        <w:rPr>
          <w:rFonts w:ascii="ＭＳ 明朝" w:hAnsi="ＭＳ 明朝"/>
          <w:szCs w:val="21"/>
        </w:rPr>
        <w:t>10</w:t>
      </w:r>
      <w:r w:rsidRPr="00B610A3">
        <w:rPr>
          <w:rFonts w:ascii="ＭＳ 明朝" w:hAnsi="ＭＳ 明朝" w:hint="eastAsia"/>
          <w:szCs w:val="21"/>
        </w:rPr>
        <w:t>年法律第</w:t>
      </w:r>
      <w:r w:rsidRPr="00B610A3">
        <w:rPr>
          <w:rFonts w:ascii="ＭＳ 明朝" w:hAnsi="ＭＳ 明朝"/>
          <w:szCs w:val="21"/>
        </w:rPr>
        <w:t>83</w:t>
      </w:r>
      <w:r w:rsidRPr="00B610A3">
        <w:rPr>
          <w:rFonts w:ascii="ＭＳ 明朝" w:hAnsi="ＭＳ 明朝" w:hint="eastAsia"/>
          <w:szCs w:val="21"/>
        </w:rPr>
        <w:t>号）に規定する育成者権及び外国における上記各権利に相当する権利</w:t>
      </w:r>
    </w:p>
    <w:p w14:paraId="5F96D117" w14:textId="78700595" w:rsidR="008B0739" w:rsidRPr="00B610A3" w:rsidRDefault="008B0739" w:rsidP="00F67041">
      <w:pPr>
        <w:ind w:leftChars="200" w:left="633" w:hangingChars="100" w:hanging="211"/>
        <w:rPr>
          <w:rFonts w:ascii="ＭＳ 明朝" w:hAnsi="ＭＳ 明朝"/>
          <w:szCs w:val="21"/>
        </w:rPr>
      </w:pPr>
      <w:r w:rsidRPr="00B610A3">
        <w:rPr>
          <w:rFonts w:ascii="ＭＳ 明朝" w:hAnsi="ＭＳ 明朝" w:hint="eastAsia"/>
          <w:szCs w:val="21"/>
        </w:rPr>
        <w:t>②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37E05A04" w14:textId="34485CD6" w:rsidR="008B0739" w:rsidRPr="00B610A3" w:rsidRDefault="008B0739" w:rsidP="00F67041">
      <w:pPr>
        <w:ind w:leftChars="200" w:left="633" w:hangingChars="100" w:hanging="211"/>
        <w:rPr>
          <w:rFonts w:ascii="ＭＳ 明朝" w:hAnsi="ＭＳ 明朝"/>
          <w:szCs w:val="21"/>
        </w:rPr>
      </w:pPr>
      <w:r w:rsidRPr="00B610A3">
        <w:rPr>
          <w:rFonts w:ascii="ＭＳ 明朝" w:hAnsi="ＭＳ 明朝" w:hint="eastAsia"/>
          <w:szCs w:val="21"/>
        </w:rPr>
        <w:t>③　著作権法（昭和</w:t>
      </w:r>
      <w:r w:rsidRPr="00B610A3">
        <w:rPr>
          <w:rFonts w:ascii="ＭＳ 明朝" w:hAnsi="ＭＳ 明朝"/>
          <w:szCs w:val="21"/>
        </w:rPr>
        <w:t>45</w:t>
      </w:r>
      <w:r w:rsidRPr="00B610A3">
        <w:rPr>
          <w:rFonts w:ascii="ＭＳ 明朝" w:hAnsi="ＭＳ 明朝" w:hint="eastAsia"/>
          <w:szCs w:val="21"/>
        </w:rPr>
        <w:t>年法律第</w:t>
      </w:r>
      <w:r w:rsidRPr="00B610A3">
        <w:rPr>
          <w:rFonts w:ascii="ＭＳ 明朝" w:hAnsi="ＭＳ 明朝"/>
          <w:szCs w:val="21"/>
        </w:rPr>
        <w:t>48</w:t>
      </w:r>
      <w:r w:rsidRPr="00B610A3">
        <w:rPr>
          <w:rFonts w:ascii="ＭＳ 明朝" w:hAnsi="ＭＳ 明朝" w:hint="eastAsia"/>
          <w:szCs w:val="21"/>
        </w:rPr>
        <w:t>号）に規定するプログラムの著作物及びデータベースの著作物（以下「プログラム等」という。）の著作権並びに外国における上記各権利に相当する権利</w:t>
      </w:r>
    </w:p>
    <w:p w14:paraId="34EA0C31" w14:textId="408BD264" w:rsidR="008B0739" w:rsidRPr="00B610A3" w:rsidRDefault="008B0739" w:rsidP="00F67041">
      <w:pPr>
        <w:ind w:leftChars="200" w:left="633" w:hangingChars="100" w:hanging="211"/>
        <w:rPr>
          <w:rFonts w:ascii="ＭＳ 明朝" w:hAnsi="ＭＳ 明朝"/>
          <w:szCs w:val="21"/>
        </w:rPr>
      </w:pPr>
      <w:r w:rsidRPr="00B610A3">
        <w:rPr>
          <w:rFonts w:ascii="ＭＳ 明朝" w:hAnsi="ＭＳ 明朝" w:hint="eastAsia"/>
          <w:szCs w:val="21"/>
        </w:rPr>
        <w:t>④　秘匿することが可能な技術情報であって、かつ、財産的価値のあるものの中から甲乙協議の上、特に指定するもの（以下「ノウハウ」という。）を使用する権利</w:t>
      </w:r>
    </w:p>
    <w:p w14:paraId="11E28B3F" w14:textId="77777777" w:rsidR="008B0739" w:rsidRPr="00B610A3" w:rsidRDefault="008B0739" w:rsidP="008B0739">
      <w:pPr>
        <w:ind w:leftChars="200" w:left="633" w:hangingChars="100" w:hanging="211"/>
        <w:rPr>
          <w:rFonts w:ascii="ＭＳ 明朝" w:hAnsi="ＭＳ 明朝"/>
          <w:szCs w:val="21"/>
        </w:rPr>
      </w:pPr>
      <w:r w:rsidRPr="00B610A3">
        <w:rPr>
          <w:rFonts w:ascii="ＭＳ 明朝" w:hAnsi="ＭＳ 明朝" w:hint="eastAsia"/>
          <w:szCs w:val="21"/>
        </w:rPr>
        <w:t>⑤　研究によって得られた材料、試料（微生物、菌株、新材料、植物新品種、核酸、たんぱく質等）、実験動物、試作品及びモデル品、実験装置等の研究及び教育目的に使用可能で、有形かつ技術的観点からの財産的価値を有するもの（以下「成果有体物」という。）</w:t>
      </w:r>
    </w:p>
    <w:p w14:paraId="5537590D" w14:textId="77777777" w:rsidR="00B610A3" w:rsidRPr="00B610A3" w:rsidRDefault="00B610A3" w:rsidP="00B610A3">
      <w:pPr>
        <w:ind w:left="422" w:hangingChars="200" w:hanging="422"/>
        <w:rPr>
          <w:rFonts w:ascii="ＭＳ 明朝" w:hAnsi="ＭＳ 明朝"/>
          <w:szCs w:val="21"/>
        </w:rPr>
      </w:pPr>
      <w:r w:rsidRPr="00B610A3">
        <w:rPr>
          <w:rFonts w:ascii="ＭＳ 明朝" w:hAnsi="ＭＳ 明朝" w:hint="eastAsia"/>
          <w:szCs w:val="21"/>
        </w:rPr>
        <w:t>（３）「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ノウハウの対象となるものについては案出及び成果有体物の対象になるものについては創作をいう。</w:t>
      </w:r>
    </w:p>
    <w:p w14:paraId="47601C64" w14:textId="77777777" w:rsidR="00B610A3" w:rsidRPr="00B610A3" w:rsidRDefault="00B610A3" w:rsidP="00B610A3">
      <w:pPr>
        <w:ind w:left="422" w:hangingChars="200" w:hanging="422"/>
        <w:rPr>
          <w:rFonts w:ascii="ＭＳ 明朝" w:hAnsi="ＭＳ 明朝"/>
          <w:szCs w:val="21"/>
        </w:rPr>
      </w:pPr>
      <w:r w:rsidRPr="00B610A3">
        <w:rPr>
          <w:rFonts w:ascii="ＭＳ 明朝" w:hAnsi="ＭＳ 明朝" w:hint="eastAsia"/>
          <w:szCs w:val="21"/>
        </w:rPr>
        <w:t>（４）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条第１項第</w:t>
      </w:r>
      <w:r w:rsidRPr="00B610A3">
        <w:rPr>
          <w:rFonts w:ascii="ＭＳ 明朝" w:hAnsi="ＭＳ 明朝"/>
          <w:szCs w:val="21"/>
        </w:rPr>
        <w:t>15</w:t>
      </w:r>
      <w:r w:rsidRPr="00B610A3">
        <w:rPr>
          <w:rFonts w:ascii="ＭＳ 明朝" w:hAnsi="ＭＳ 明朝" w:hint="eastAsia"/>
          <w:szCs w:val="21"/>
        </w:rPr>
        <w:t>号及び同項第</w:t>
      </w:r>
      <w:r w:rsidRPr="00B610A3">
        <w:rPr>
          <w:rFonts w:ascii="ＭＳ 明朝" w:hAnsi="ＭＳ 明朝"/>
          <w:szCs w:val="21"/>
        </w:rPr>
        <w:t>19</w:t>
      </w:r>
      <w:r w:rsidRPr="00B610A3">
        <w:rPr>
          <w:rFonts w:ascii="ＭＳ 明朝" w:hAnsi="ＭＳ 明朝" w:hint="eastAsia"/>
          <w:szCs w:val="21"/>
        </w:rPr>
        <w:t>号に定める行為、ノウハウの使用及び成果有体物を使用する行為をいう。</w:t>
      </w:r>
    </w:p>
    <w:p w14:paraId="4D2E0BE8" w14:textId="77777777" w:rsidR="00B610A3" w:rsidRPr="00B610A3" w:rsidRDefault="00B610A3" w:rsidP="00B610A3">
      <w:pPr>
        <w:ind w:left="422" w:hangingChars="200" w:hanging="422"/>
        <w:rPr>
          <w:rFonts w:ascii="ＭＳ 明朝" w:hAnsi="ＭＳ 明朝"/>
          <w:szCs w:val="21"/>
        </w:rPr>
      </w:pPr>
      <w:r w:rsidRPr="00B610A3">
        <w:rPr>
          <w:rFonts w:ascii="ＭＳ 明朝" w:hAnsi="ＭＳ 明朝" w:hint="eastAsia"/>
          <w:szCs w:val="21"/>
        </w:rPr>
        <w:t>（５）「研究担当者」とは、本共同研究に従事する甲又は乙に属する本契約項目表７に掲げる者及び本契約第２条第３項に該当する者をいう。「研究代表者」とは研究担当者のうち当該共同研究を代表する者をいう。</w:t>
      </w:r>
    </w:p>
    <w:p w14:paraId="28CD28D4" w14:textId="7A8BAC7A" w:rsidR="008B0739" w:rsidRPr="00B610A3" w:rsidRDefault="00B610A3" w:rsidP="00B610A3">
      <w:pPr>
        <w:ind w:left="422" w:hangingChars="200" w:hanging="422"/>
        <w:rPr>
          <w:rFonts w:ascii="ＭＳ 明朝" w:hAnsi="ＭＳ 明朝"/>
          <w:szCs w:val="21"/>
        </w:rPr>
      </w:pPr>
      <w:r w:rsidRPr="00B610A3">
        <w:rPr>
          <w:rFonts w:ascii="ＭＳ 明朝" w:hAnsi="ＭＳ 明朝" w:hint="eastAsia"/>
          <w:szCs w:val="21"/>
        </w:rPr>
        <w:t>（６）「乙の指定する者」とは、乙と会</w:t>
      </w:r>
      <w:r w:rsidRPr="00886D7E">
        <w:rPr>
          <w:rFonts w:ascii="ＭＳ 明朝" w:hAnsi="ＭＳ 明朝" w:hint="eastAsia"/>
          <w:szCs w:val="21"/>
        </w:rPr>
        <w:t>社法（平成</w:t>
      </w:r>
      <w:r w:rsidRPr="00886D7E">
        <w:rPr>
          <w:rFonts w:ascii="ＭＳ 明朝" w:hAnsi="ＭＳ 明朝"/>
          <w:szCs w:val="21"/>
        </w:rPr>
        <w:t>17</w:t>
      </w:r>
      <w:r w:rsidRPr="00886D7E">
        <w:rPr>
          <w:rFonts w:ascii="ＭＳ 明朝" w:hAnsi="ＭＳ 明朝" w:hint="eastAsia"/>
          <w:szCs w:val="21"/>
        </w:rPr>
        <w:t>年法律第</w:t>
      </w:r>
      <w:r w:rsidRPr="00886D7E">
        <w:rPr>
          <w:rFonts w:ascii="ＭＳ 明朝" w:hAnsi="ＭＳ 明朝"/>
          <w:szCs w:val="21"/>
        </w:rPr>
        <w:t>86</w:t>
      </w:r>
      <w:r w:rsidRPr="00886D7E">
        <w:rPr>
          <w:rFonts w:ascii="ＭＳ 明朝" w:hAnsi="ＭＳ 明朝" w:hint="eastAsia"/>
          <w:szCs w:val="21"/>
        </w:rPr>
        <w:t>号）上の親会社、子会社の関係にある会社、又は乙自らの事業のために製造等を委託する者等のうち、乙から甲に書面により通知された者をいう。</w:t>
      </w:r>
    </w:p>
    <w:p w14:paraId="369C9CE4" w14:textId="77777777" w:rsidR="008B0739" w:rsidRPr="00B610A3" w:rsidRDefault="008B0739" w:rsidP="008B0739">
      <w:pPr>
        <w:rPr>
          <w:rFonts w:ascii="ＭＳ 明朝" w:hAnsi="ＭＳ 明朝"/>
          <w:szCs w:val="21"/>
        </w:rPr>
      </w:pPr>
    </w:p>
    <w:p w14:paraId="58B37047" w14:textId="793D2A1D" w:rsidR="008B0739" w:rsidRPr="00B610A3" w:rsidRDefault="008B0739" w:rsidP="00F67041">
      <w:pPr>
        <w:ind w:leftChars="100" w:left="211"/>
        <w:rPr>
          <w:rFonts w:ascii="ＭＳ 明朝" w:hAnsi="ＭＳ 明朝"/>
          <w:szCs w:val="21"/>
        </w:rPr>
      </w:pPr>
      <w:r w:rsidRPr="00B610A3">
        <w:rPr>
          <w:rFonts w:ascii="ＭＳ 明朝" w:hAnsi="ＭＳ 明朝" w:hint="eastAsia"/>
          <w:szCs w:val="21"/>
        </w:rPr>
        <w:t>（共同研究の分担及び担当者）</w:t>
      </w:r>
    </w:p>
    <w:p w14:paraId="76E72E61" w14:textId="6F35A4E8" w:rsidR="008B0739" w:rsidRPr="00B610A3" w:rsidRDefault="008B0739" w:rsidP="00A01A08">
      <w:pPr>
        <w:ind w:left="211" w:hangingChars="100" w:hanging="211"/>
        <w:rPr>
          <w:rFonts w:ascii="ＭＳ 明朝" w:hAnsi="ＭＳ 明朝"/>
          <w:szCs w:val="21"/>
        </w:rPr>
      </w:pPr>
      <w:r w:rsidRPr="00B610A3">
        <w:rPr>
          <w:rFonts w:ascii="ＭＳ 明朝" w:hAnsi="ＭＳ 明朝" w:hint="eastAsia"/>
          <w:szCs w:val="21"/>
        </w:rPr>
        <w:t>第２条　甲及び乙は、本契約項目表７に掲げるそれぞれの研究担当者を本共同研究に参加させるものとする。</w:t>
      </w:r>
    </w:p>
    <w:p w14:paraId="1DEB303C"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甲は、乙の研究担当者のうち甲の研究実施場所において本共同研究に参加させる者を民間等共同研究員として受け入れるものとする。</w:t>
      </w:r>
    </w:p>
    <w:p w14:paraId="62A61DF9"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甲及び乙は、甲又は乙に属する者を新たに本共同研究の研究担当者として参加させようとするとき、又は自己の研究担当者を変更するときは、あらかじめ相手方に書面により通知するものとする。</w:t>
      </w:r>
    </w:p>
    <w:p w14:paraId="19D8D1CB" w14:textId="77777777" w:rsidR="008B0739" w:rsidRPr="00B610A3" w:rsidRDefault="008B0739" w:rsidP="008B0739">
      <w:pPr>
        <w:ind w:left="211" w:hangingChars="100" w:hanging="211"/>
        <w:rPr>
          <w:rFonts w:ascii="ＭＳ 明朝" w:hAnsi="ＭＳ 明朝"/>
          <w:szCs w:val="21"/>
        </w:rPr>
      </w:pPr>
    </w:p>
    <w:p w14:paraId="135A4DE1" w14:textId="77777777" w:rsidR="00B610A3" w:rsidRPr="00B610A3" w:rsidRDefault="00B610A3" w:rsidP="00B610A3">
      <w:pPr>
        <w:ind w:firstLineChars="100" w:firstLine="211"/>
        <w:rPr>
          <w:rFonts w:ascii="ＭＳ 明朝" w:hAnsi="ＭＳ 明朝"/>
          <w:szCs w:val="21"/>
        </w:rPr>
      </w:pPr>
      <w:r w:rsidRPr="00B610A3">
        <w:rPr>
          <w:rFonts w:ascii="ＭＳ 明朝" w:hAnsi="ＭＳ 明朝" w:hint="eastAsia"/>
          <w:szCs w:val="21"/>
        </w:rPr>
        <w:t>（研究協力者の参加及び協力）</w:t>
      </w:r>
    </w:p>
    <w:p w14:paraId="0A6A63D8" w14:textId="77777777" w:rsidR="00B610A3" w:rsidRPr="00B610A3" w:rsidRDefault="00B610A3" w:rsidP="00B610A3">
      <w:pPr>
        <w:ind w:left="211" w:hangingChars="100" w:hanging="211"/>
        <w:rPr>
          <w:rFonts w:ascii="ＭＳ 明朝" w:hAnsi="ＭＳ 明朝"/>
          <w:szCs w:val="21"/>
        </w:rPr>
      </w:pPr>
      <w:r w:rsidRPr="00B610A3">
        <w:rPr>
          <w:rFonts w:ascii="ＭＳ 明朝" w:hAnsi="ＭＳ 明朝" w:hint="eastAsia"/>
          <w:szCs w:val="21"/>
        </w:rPr>
        <w:t>第３条　甲又は乙が、本共同研究遂行上、甲又は乙と雇用関係に無い者（以下「研究協力者」という。）の参加ないし協力を得ることが必要と認めた場合、相手方の同意を得た上で、当該研究協力者を本共同研究に参加させることができる。</w:t>
      </w:r>
    </w:p>
    <w:p w14:paraId="2E85044D" w14:textId="2CCD9D9D" w:rsidR="00B610A3" w:rsidRPr="00B610A3" w:rsidRDefault="00B610A3" w:rsidP="00B610A3">
      <w:pPr>
        <w:ind w:left="211" w:hangingChars="100" w:hanging="211"/>
        <w:rPr>
          <w:rFonts w:ascii="ＭＳ 明朝" w:hAnsi="ＭＳ 明朝"/>
          <w:szCs w:val="21"/>
        </w:rPr>
      </w:pPr>
      <w:r w:rsidRPr="00B610A3">
        <w:rPr>
          <w:rFonts w:ascii="ＭＳ 明朝" w:hAnsi="ＭＳ 明朝" w:hint="eastAsia"/>
          <w:szCs w:val="21"/>
        </w:rPr>
        <w:t xml:space="preserve">２　</w:t>
      </w:r>
      <w:r w:rsidR="00105F0A" w:rsidRPr="00105F0A">
        <w:rPr>
          <w:rFonts w:ascii="ＭＳ 明朝" w:hAnsi="ＭＳ 明朝" w:hint="eastAsia"/>
          <w:szCs w:val="21"/>
        </w:rPr>
        <w:t>甲又は乙は、前項の同意を得て本共同研究に従事させる研究協力者が本契約を遵守することに責任を持つものとする。</w:t>
      </w:r>
    </w:p>
    <w:p w14:paraId="4002C59B" w14:textId="3840358E" w:rsidR="00B610A3" w:rsidRPr="00B610A3" w:rsidRDefault="00B610A3" w:rsidP="00B610A3">
      <w:pPr>
        <w:ind w:left="211" w:hangingChars="100" w:hanging="211"/>
        <w:rPr>
          <w:rFonts w:ascii="ＭＳ 明朝" w:hAnsi="ＭＳ 明朝"/>
          <w:szCs w:val="21"/>
        </w:rPr>
      </w:pPr>
      <w:r w:rsidRPr="00B610A3">
        <w:rPr>
          <w:rFonts w:ascii="ＭＳ 明朝" w:hAnsi="ＭＳ 明朝" w:hint="eastAsia"/>
          <w:szCs w:val="21"/>
        </w:rPr>
        <w:t>３　研究協力者が本共同研究の過程又はその結果、発明等を行った場合は、第</w:t>
      </w:r>
      <w:r w:rsidR="00696F7B">
        <w:rPr>
          <w:rFonts w:ascii="ＭＳ 明朝" w:hAnsi="ＭＳ 明朝" w:hint="eastAsia"/>
          <w:szCs w:val="21"/>
        </w:rPr>
        <w:t>１４</w:t>
      </w:r>
      <w:r w:rsidRPr="00B610A3">
        <w:rPr>
          <w:rFonts w:ascii="ＭＳ 明朝" w:hAnsi="ＭＳ 明朝" w:hint="eastAsia"/>
          <w:szCs w:val="21"/>
        </w:rPr>
        <w:t>条から第</w:t>
      </w:r>
      <w:r w:rsidR="00696F7B">
        <w:rPr>
          <w:rFonts w:ascii="ＭＳ 明朝" w:hAnsi="ＭＳ 明朝" w:hint="eastAsia"/>
          <w:szCs w:val="21"/>
        </w:rPr>
        <w:t>１６</w:t>
      </w:r>
      <w:r w:rsidRPr="00B610A3">
        <w:rPr>
          <w:rFonts w:ascii="ＭＳ 明朝" w:hAnsi="ＭＳ 明朝" w:hint="eastAsia"/>
          <w:szCs w:val="21"/>
        </w:rPr>
        <w:t>条の規定を準用するものとする。</w:t>
      </w:r>
    </w:p>
    <w:p w14:paraId="32E22149" w14:textId="77777777" w:rsidR="008B0739" w:rsidRPr="00B610A3" w:rsidRDefault="008B0739" w:rsidP="008B0739">
      <w:pPr>
        <w:rPr>
          <w:rFonts w:ascii="ＭＳ 明朝" w:hAnsi="ＭＳ 明朝"/>
          <w:szCs w:val="21"/>
        </w:rPr>
      </w:pPr>
    </w:p>
    <w:p w14:paraId="4AD96CC2" w14:textId="77777777" w:rsidR="00B610A3" w:rsidRPr="00886D7E" w:rsidRDefault="00B610A3" w:rsidP="00B610A3">
      <w:pPr>
        <w:ind w:firstLineChars="100" w:firstLine="211"/>
        <w:rPr>
          <w:rFonts w:ascii="ＭＳ 明朝" w:hAnsi="ＭＳ 明朝"/>
          <w:szCs w:val="21"/>
        </w:rPr>
      </w:pPr>
      <w:r w:rsidRPr="00886D7E">
        <w:rPr>
          <w:rFonts w:ascii="ＭＳ 明朝" w:hAnsi="ＭＳ 明朝" w:hint="eastAsia"/>
          <w:szCs w:val="21"/>
        </w:rPr>
        <w:t>（完了報告書の作成）</w:t>
      </w:r>
    </w:p>
    <w:p w14:paraId="122E397A" w14:textId="77777777" w:rsidR="00B610A3" w:rsidRPr="00886D7E" w:rsidRDefault="00B610A3" w:rsidP="00B610A3">
      <w:pPr>
        <w:ind w:left="211" w:hangingChars="100" w:hanging="211"/>
        <w:rPr>
          <w:rFonts w:ascii="ＭＳ 明朝" w:hAnsi="ＭＳ 明朝"/>
          <w:szCs w:val="21"/>
        </w:rPr>
      </w:pPr>
      <w:r w:rsidRPr="00B610A3">
        <w:rPr>
          <w:rFonts w:ascii="ＭＳ 明朝" w:hAnsi="ＭＳ 明朝" w:hint="eastAsia"/>
          <w:szCs w:val="21"/>
        </w:rPr>
        <w:t>第４条</w:t>
      </w:r>
      <w:r w:rsidRPr="00886D7E">
        <w:rPr>
          <w:rFonts w:ascii="ＭＳ 明朝" w:hAnsi="ＭＳ 明朝" w:hint="eastAsia"/>
          <w:szCs w:val="21"/>
        </w:rPr>
        <w:t xml:space="preserve">　甲及び乙は、双方協力して、本共同研究の研究期間中に得られた研究成果についての完了報告書を、本共同研究終了の翌日から３０日以内に取りまとめるものとする。</w:t>
      </w:r>
    </w:p>
    <w:p w14:paraId="125FBF7C" w14:textId="77777777" w:rsidR="00B610A3" w:rsidRPr="00886D7E" w:rsidRDefault="00B610A3" w:rsidP="00B610A3">
      <w:pPr>
        <w:pStyle w:val="a6"/>
        <w:rPr>
          <w:rFonts w:hAnsi="ＭＳ 明朝"/>
          <w:noProof w:val="0"/>
          <w:kern w:val="2"/>
          <w:szCs w:val="21"/>
        </w:rPr>
      </w:pPr>
      <w:r w:rsidRPr="00886D7E">
        <w:rPr>
          <w:rFonts w:hAnsi="ＭＳ 明朝" w:hint="eastAsia"/>
          <w:noProof w:val="0"/>
          <w:kern w:val="2"/>
          <w:szCs w:val="21"/>
        </w:rPr>
        <w:t>２　前項に基づき取りまとめられる報告書は２部作成するものとし、甲及び乙がそれぞれ保管するものとする。</w:t>
      </w:r>
    </w:p>
    <w:p w14:paraId="447E3A40" w14:textId="77777777" w:rsidR="008B0739" w:rsidRPr="00B610A3" w:rsidRDefault="008B0739" w:rsidP="008B0739">
      <w:pPr>
        <w:pStyle w:val="a6"/>
        <w:rPr>
          <w:rFonts w:hAnsi="ＭＳ 明朝"/>
          <w:szCs w:val="21"/>
        </w:rPr>
      </w:pPr>
    </w:p>
    <w:p w14:paraId="398D7D3F" w14:textId="77777777" w:rsidR="008B0739" w:rsidRPr="00B610A3" w:rsidRDefault="008B0739" w:rsidP="008B0739">
      <w:pPr>
        <w:pStyle w:val="10"/>
        <w:ind w:firstLineChars="100" w:firstLine="211"/>
        <w:rPr>
          <w:rFonts w:hAnsi="ＭＳ 明朝"/>
          <w:szCs w:val="21"/>
        </w:rPr>
      </w:pPr>
      <w:r w:rsidRPr="00B610A3">
        <w:rPr>
          <w:rFonts w:hAnsi="ＭＳ 明朝" w:hint="eastAsia"/>
          <w:szCs w:val="21"/>
        </w:rPr>
        <w:t>（ノウハウの指定）</w:t>
      </w:r>
    </w:p>
    <w:p w14:paraId="040AA51E"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第５条　甲及び乙は、協議の上、完了報告書に記載された研究成果のうち、ノウハウに該当するものについて、速やかに指定するものとする。</w:t>
      </w:r>
    </w:p>
    <w:p w14:paraId="276D3176"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ノウハウの指定に当たっては、秘匿すべき期間を明示するものとする。</w:t>
      </w:r>
    </w:p>
    <w:p w14:paraId="230F533C"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前項の秘匿すべき期間は、甲乙協議の上、決定するものとし、原則として、本共同研究完了の翌日から起算して３年間とする。ただし、指定後において必要があるときは、甲乙協議の上、秘匿すべき期間を延長し、又は短縮することができる。</w:t>
      </w:r>
    </w:p>
    <w:p w14:paraId="1DF8F6B2" w14:textId="77777777" w:rsidR="008B0739" w:rsidRPr="00B610A3" w:rsidRDefault="008B0739" w:rsidP="008B0739">
      <w:pPr>
        <w:rPr>
          <w:rFonts w:ascii="ＭＳ 明朝" w:hAnsi="ＭＳ 明朝"/>
          <w:szCs w:val="21"/>
        </w:rPr>
      </w:pPr>
    </w:p>
    <w:p w14:paraId="731CD298" w14:textId="1CDAFBA1" w:rsidR="008B0739" w:rsidRPr="00B610A3" w:rsidRDefault="008B0739" w:rsidP="00F67041">
      <w:pPr>
        <w:ind w:leftChars="100" w:left="211"/>
        <w:rPr>
          <w:rFonts w:ascii="ＭＳ 明朝" w:hAnsi="ＭＳ 明朝"/>
          <w:szCs w:val="21"/>
        </w:rPr>
      </w:pPr>
      <w:r w:rsidRPr="00B610A3">
        <w:rPr>
          <w:rFonts w:ascii="ＭＳ 明朝" w:hAnsi="ＭＳ 明朝" w:hint="eastAsia"/>
          <w:szCs w:val="21"/>
        </w:rPr>
        <w:t>（研究経費等の負担）</w:t>
      </w:r>
    </w:p>
    <w:p w14:paraId="33C7F972"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第６条　乙は、本契約項目表８に掲げる直接経費、研究料及び間接経費（以下「研究経費」という。）を負担するものとする。</w:t>
      </w:r>
    </w:p>
    <w:p w14:paraId="19B9575E" w14:textId="77777777" w:rsidR="008B0739" w:rsidRPr="00B610A3" w:rsidRDefault="008B0739" w:rsidP="008B0739">
      <w:pPr>
        <w:rPr>
          <w:rFonts w:ascii="ＭＳ 明朝" w:hAnsi="ＭＳ 明朝"/>
          <w:szCs w:val="21"/>
        </w:rPr>
      </w:pPr>
    </w:p>
    <w:p w14:paraId="76597987" w14:textId="17F405D0" w:rsidR="008B0739" w:rsidRPr="00B610A3" w:rsidRDefault="008B0739" w:rsidP="00F67041">
      <w:pPr>
        <w:ind w:leftChars="100" w:left="211"/>
        <w:rPr>
          <w:rFonts w:ascii="ＭＳ 明朝" w:hAnsi="ＭＳ 明朝"/>
          <w:szCs w:val="21"/>
        </w:rPr>
      </w:pPr>
      <w:r w:rsidRPr="00B610A3">
        <w:rPr>
          <w:rFonts w:ascii="ＭＳ 明朝" w:hAnsi="ＭＳ 明朝" w:hint="eastAsia"/>
          <w:szCs w:val="21"/>
        </w:rPr>
        <w:t>（研究経費の納付）</w:t>
      </w:r>
    </w:p>
    <w:p w14:paraId="61981BB7"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第７条　乙は、本契約項目表８に掲げる研究経費を甲の発行する請求書に定める納入期限までに甲の指定する銀行口座に振り込むものとする。なお、甲の指定する銀行口座への入金等に係る手数料は、乙の負担とする。</w:t>
      </w:r>
    </w:p>
    <w:p w14:paraId="236C1612" w14:textId="77777777" w:rsidR="008B0739" w:rsidRPr="00B610A3" w:rsidRDefault="008B0739" w:rsidP="008B0739">
      <w:pPr>
        <w:rPr>
          <w:rFonts w:ascii="ＭＳ 明朝" w:hAnsi="ＭＳ 明朝"/>
          <w:szCs w:val="21"/>
        </w:rPr>
      </w:pPr>
    </w:p>
    <w:p w14:paraId="04977B2C" w14:textId="078FCA7E" w:rsidR="008B0739" w:rsidRPr="00B610A3" w:rsidRDefault="008B0739" w:rsidP="00F67041">
      <w:pPr>
        <w:ind w:leftChars="100" w:left="211"/>
        <w:rPr>
          <w:rFonts w:ascii="ＭＳ 明朝" w:hAnsi="ＭＳ 明朝"/>
          <w:szCs w:val="21"/>
        </w:rPr>
      </w:pPr>
      <w:r w:rsidRPr="00B610A3">
        <w:rPr>
          <w:rFonts w:ascii="ＭＳ 明朝" w:hAnsi="ＭＳ 明朝" w:hint="eastAsia"/>
          <w:szCs w:val="21"/>
        </w:rPr>
        <w:t>（経理）</w:t>
      </w:r>
    </w:p>
    <w:p w14:paraId="425CF72A" w14:textId="77777777" w:rsidR="008B0739" w:rsidRPr="00B610A3" w:rsidRDefault="008B0739" w:rsidP="008B0739">
      <w:pPr>
        <w:rPr>
          <w:rFonts w:ascii="ＭＳ 明朝" w:hAnsi="ＭＳ 明朝"/>
          <w:szCs w:val="21"/>
        </w:rPr>
      </w:pPr>
      <w:r w:rsidRPr="00B610A3">
        <w:rPr>
          <w:rFonts w:ascii="ＭＳ 明朝" w:hAnsi="ＭＳ 明朝" w:hint="eastAsia"/>
          <w:szCs w:val="21"/>
        </w:rPr>
        <w:t>第８条　前条の研究経費の管理、執行及び経理処理は甲が行う。</w:t>
      </w:r>
    </w:p>
    <w:p w14:paraId="0382D83C" w14:textId="77777777" w:rsidR="008B0739" w:rsidRPr="00B610A3" w:rsidRDefault="008B0739" w:rsidP="008B0739">
      <w:pPr>
        <w:rPr>
          <w:rFonts w:ascii="ＭＳ 明朝" w:hAnsi="ＭＳ 明朝"/>
          <w:szCs w:val="21"/>
        </w:rPr>
      </w:pPr>
    </w:p>
    <w:p w14:paraId="4DAE1E55"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t>（研究経費により取得した設備等の帰属）</w:t>
      </w:r>
    </w:p>
    <w:p w14:paraId="2BCE86FC" w14:textId="77777777" w:rsidR="008B0739" w:rsidRPr="00B610A3" w:rsidRDefault="008B0739" w:rsidP="00B610A3">
      <w:pPr>
        <w:ind w:left="211" w:hangingChars="100" w:hanging="211"/>
        <w:rPr>
          <w:rFonts w:ascii="ＭＳ 明朝" w:hAnsi="ＭＳ 明朝"/>
          <w:szCs w:val="21"/>
        </w:rPr>
      </w:pPr>
      <w:r w:rsidRPr="00B610A3">
        <w:rPr>
          <w:rFonts w:ascii="ＭＳ 明朝" w:hAnsi="ＭＳ 明朝" w:hint="eastAsia"/>
          <w:szCs w:val="21"/>
        </w:rPr>
        <w:t>第９条　本契約項目表８に掲げる研究経費により取得した設備等の所有権は、甲に帰属するものとする。</w:t>
      </w:r>
    </w:p>
    <w:p w14:paraId="2D1D3ECD" w14:textId="77777777" w:rsidR="008B0739" w:rsidRPr="00B610A3" w:rsidRDefault="008B0739" w:rsidP="008B0739">
      <w:pPr>
        <w:rPr>
          <w:rFonts w:ascii="ＭＳ 明朝" w:hAnsi="ＭＳ 明朝"/>
          <w:szCs w:val="21"/>
        </w:rPr>
      </w:pPr>
    </w:p>
    <w:p w14:paraId="55FEFC5D"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t>（施設・設備等の提供）</w:t>
      </w:r>
    </w:p>
    <w:p w14:paraId="322456F9" w14:textId="77777777" w:rsidR="008B0739" w:rsidRPr="00B610A3" w:rsidRDefault="008B0739" w:rsidP="008B0739">
      <w:pPr>
        <w:rPr>
          <w:rFonts w:ascii="ＭＳ 明朝" w:hAnsi="ＭＳ 明朝"/>
          <w:szCs w:val="21"/>
        </w:rPr>
      </w:pPr>
      <w:r w:rsidRPr="00B610A3">
        <w:rPr>
          <w:rFonts w:ascii="ＭＳ 明朝" w:hAnsi="ＭＳ 明朝" w:hint="eastAsia"/>
          <w:szCs w:val="21"/>
        </w:rPr>
        <w:t>第１０条　甲は、本契約項目表１０に掲げる施設・設備を本共同研究の用に供するものとする。</w:t>
      </w:r>
    </w:p>
    <w:p w14:paraId="37296A78"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は、本共同研究の用に供するため、乙から本契約項目表１０に掲げる乙の所有に係る設備を乙の同意を得て無償で受け入れ、共同で使用するものとする。なお、甲は、乙から受け入れた設備について、その据付完了の時から返還に係る作業が開始される時まで善良なる管理者の</w:t>
      </w:r>
      <w:r w:rsidRPr="00B610A3">
        <w:rPr>
          <w:rFonts w:ascii="ＭＳ 明朝" w:hAnsi="ＭＳ 明朝" w:hint="eastAsia"/>
          <w:szCs w:val="21"/>
        </w:rPr>
        <w:lastRenderedPageBreak/>
        <w:t>注意義務をもってその保管にあたらなければならない。</w:t>
      </w:r>
    </w:p>
    <w:p w14:paraId="4AE65988"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前項に規定する設備の搬入及び据付に要する経費は、乙の負担とする。</w:t>
      </w:r>
    </w:p>
    <w:p w14:paraId="02058B61" w14:textId="77777777" w:rsidR="008B0739" w:rsidRPr="00B610A3" w:rsidRDefault="008B0739" w:rsidP="008B0739">
      <w:pPr>
        <w:rPr>
          <w:rFonts w:ascii="ＭＳ 明朝" w:hAnsi="ＭＳ 明朝"/>
          <w:szCs w:val="21"/>
        </w:rPr>
      </w:pPr>
    </w:p>
    <w:p w14:paraId="29C0BAF7"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t>（研究の中止又は期間の変更等）</w:t>
      </w:r>
    </w:p>
    <w:p w14:paraId="61D16E72"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第１１条　天災その他本共同研究遂行上やむを得ない事由があるときは、甲乙協議の上、本共同研究を中止し、又は研究期間を変更することができる。この場合において、甲又は乙はその責を負わないものとする。</w:t>
      </w:r>
    </w:p>
    <w:p w14:paraId="3A86FEA8"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甲又は乙からの本共同研究中止の申し入れがあった場合は、甲乙協議の上、双方の書面による合意のあるときに限り、本共同研究を中止できるものとする。</w:t>
      </w:r>
    </w:p>
    <w:p w14:paraId="67E43471"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甲又は乙からの本共同研究の期間延長の申し入れがあった場合は、甲乙協議の上、双方の書面による合意のあるときに限り、本共同研究の期間を延長することができる。</w:t>
      </w:r>
    </w:p>
    <w:p w14:paraId="38BCC2D8"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４　本共同研究に係る研究期間、研究経費及び大幅な研究内容に関して変更がある場合は、甲乙協議の上、共同研究変更契約書を締結するものとする。</w:t>
      </w:r>
    </w:p>
    <w:p w14:paraId="3C8BB29C" w14:textId="77777777" w:rsidR="008B0739" w:rsidRPr="00B610A3" w:rsidRDefault="008B0739" w:rsidP="008B0739">
      <w:pPr>
        <w:rPr>
          <w:rFonts w:ascii="ＭＳ 明朝" w:hAnsi="ＭＳ 明朝"/>
          <w:szCs w:val="21"/>
        </w:rPr>
      </w:pPr>
    </w:p>
    <w:p w14:paraId="564FD1DA" w14:textId="77777777" w:rsidR="008B0739" w:rsidRPr="00B610A3" w:rsidRDefault="008B0739" w:rsidP="008B0739">
      <w:pPr>
        <w:ind w:firstLineChars="100" w:firstLine="211"/>
        <w:rPr>
          <w:rFonts w:ascii="ＭＳ 明朝" w:hAnsi="ＭＳ 明朝"/>
          <w:szCs w:val="21"/>
        </w:rPr>
      </w:pPr>
      <w:r w:rsidRPr="00B610A3">
        <w:rPr>
          <w:rFonts w:ascii="ＭＳ 明朝" w:hAnsi="ＭＳ 明朝"/>
          <w:szCs w:val="21"/>
        </w:rPr>
        <w:t>(</w:t>
      </w:r>
      <w:r w:rsidRPr="00B610A3">
        <w:rPr>
          <w:rFonts w:ascii="ＭＳ 明朝" w:hAnsi="ＭＳ 明朝" w:hint="eastAsia"/>
          <w:szCs w:val="21"/>
        </w:rPr>
        <w:t>提供物品の返還</w:t>
      </w:r>
      <w:r w:rsidRPr="00B610A3">
        <w:rPr>
          <w:rFonts w:ascii="ＭＳ 明朝" w:hAnsi="ＭＳ 明朝"/>
          <w:szCs w:val="21"/>
        </w:rPr>
        <w:t>)</w:t>
      </w:r>
    </w:p>
    <w:p w14:paraId="4F328777"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第１２条　甲は、本共同研究を完了し、又は中止したときは、第１０条第２項の規定により乙から受け入れた設備を研究の完了又は中止の時点の状態で乙に返還するものとする。この場合において、撤去及び搬出に要する経費は、乙の負担とする。</w:t>
      </w:r>
    </w:p>
    <w:p w14:paraId="6083AFF4" w14:textId="77777777" w:rsidR="008B0739" w:rsidRPr="00B610A3" w:rsidRDefault="008B0739" w:rsidP="008B0739">
      <w:pPr>
        <w:rPr>
          <w:rFonts w:ascii="ＭＳ 明朝" w:hAnsi="ＭＳ 明朝"/>
          <w:szCs w:val="21"/>
        </w:rPr>
      </w:pPr>
    </w:p>
    <w:p w14:paraId="370207AC" w14:textId="2EF17A01" w:rsidR="008B0739" w:rsidRPr="00B610A3" w:rsidRDefault="008B0739" w:rsidP="008B0739">
      <w:pPr>
        <w:ind w:firstLineChars="100" w:firstLine="211"/>
        <w:rPr>
          <w:rFonts w:ascii="ＭＳ 明朝" w:hAnsi="ＭＳ 明朝"/>
          <w:szCs w:val="21"/>
        </w:rPr>
      </w:pPr>
      <w:r w:rsidRPr="00B610A3">
        <w:rPr>
          <w:rFonts w:ascii="ＭＳ 明朝" w:hAnsi="ＭＳ 明朝" w:hint="eastAsia"/>
          <w:szCs w:val="21"/>
        </w:rPr>
        <w:t>（研究の完了又は中止等に伴う研究経費の取扱い）</w:t>
      </w:r>
    </w:p>
    <w:p w14:paraId="19B5A295" w14:textId="2613007D" w:rsidR="008B0739" w:rsidRPr="00F67041" w:rsidRDefault="00F67041" w:rsidP="00F67041">
      <w:pPr>
        <w:ind w:left="211" w:hangingChars="100" w:hanging="211"/>
        <w:rPr>
          <w:rFonts w:ascii="ＭＳ 明朝" w:hAnsi="ＭＳ 明朝"/>
          <w:szCs w:val="21"/>
        </w:rPr>
      </w:pPr>
      <w:r>
        <w:rPr>
          <w:rFonts w:ascii="ＭＳ 明朝" w:hAnsi="ＭＳ 明朝" w:hint="eastAsia"/>
          <w:szCs w:val="21"/>
        </w:rPr>
        <w:t>第１３条</w:t>
      </w:r>
      <w:r w:rsidR="008B0739" w:rsidRPr="00F67041">
        <w:rPr>
          <w:rFonts w:ascii="ＭＳ 明朝" w:hAnsi="ＭＳ 明朝" w:hint="eastAsia"/>
          <w:szCs w:val="21"/>
        </w:rPr>
        <w:t xml:space="preserve">　本共同研究を完了し、又は本共同研究を中止した場合において、第７条の規定により納付された研究経費（研究料を除く。）の額に不用が生じた場合は、乙は甲に不用となった額の返還を請求できる。甲は乙からの返還請求があった場合、甲は乙に不用になった額を返還する。なお、入金等に係る手数料は返還額から差し引くものとする。</w:t>
      </w:r>
    </w:p>
    <w:p w14:paraId="682AE294"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は、研究期間の延長及びその他の理由により納付された研究経費に不足を生じる恐れが発生した場合には、直ちに乙に書面により通知するものとする。この場合において、乙は甲と協議の上、不足する研究経費を負担するかどうかを決定するものとする。乙が経費を負担できないときには、本契約の継続について、甲乙協議の上、決定するものとする。</w:t>
      </w:r>
    </w:p>
    <w:p w14:paraId="4B26CB0A" w14:textId="77777777" w:rsidR="008B0739" w:rsidRPr="00B610A3" w:rsidRDefault="008B0739" w:rsidP="008B0739">
      <w:pPr>
        <w:rPr>
          <w:rFonts w:ascii="ＭＳ 明朝" w:hAnsi="ＭＳ 明朝"/>
          <w:szCs w:val="21"/>
        </w:rPr>
      </w:pPr>
    </w:p>
    <w:p w14:paraId="2A480B49" w14:textId="77777777" w:rsidR="008B0739" w:rsidRPr="00B610A3" w:rsidRDefault="008B0739" w:rsidP="008B0739">
      <w:pPr>
        <w:wordWrap w:val="0"/>
        <w:autoSpaceDE w:val="0"/>
        <w:autoSpaceDN w:val="0"/>
        <w:adjustRightInd w:val="0"/>
        <w:spacing w:line="338" w:lineRule="exact"/>
        <w:ind w:right="214" w:firstLineChars="100" w:firstLine="207"/>
        <w:rPr>
          <w:rFonts w:ascii="ＭＳ 明朝" w:hAnsi="ＭＳ 明朝" w:cs="ＭＳ 明朝"/>
          <w:kern w:val="0"/>
          <w:szCs w:val="21"/>
        </w:rPr>
      </w:pPr>
      <w:r w:rsidRPr="00B610A3">
        <w:rPr>
          <w:rFonts w:ascii="ＭＳ 明朝" w:hAnsi="ＭＳ 明朝" w:cs="ＭＳ 明朝" w:hint="eastAsia"/>
          <w:spacing w:val="-2"/>
          <w:kern w:val="0"/>
          <w:szCs w:val="21"/>
        </w:rPr>
        <w:t>（知的財産権の帰属・出願等）</w:t>
      </w:r>
    </w:p>
    <w:p w14:paraId="28E5C264" w14:textId="1BA61DD7"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第１４条</w:t>
      </w:r>
      <w:r w:rsidR="008B0739" w:rsidRPr="00B610A3">
        <w:rPr>
          <w:rFonts w:ascii="ＭＳ 明朝" w:hAnsi="ＭＳ 明朝" w:hint="eastAsia"/>
          <w:szCs w:val="21"/>
        </w:rPr>
        <w:t xml:space="preserve">　甲及び乙は、本共同研究の過程又はその結果発明等が生じた場合には、速やかに相互に通知しなければならない。</w:t>
      </w:r>
    </w:p>
    <w:p w14:paraId="115F4C20"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は、甲に属する研究担当者が、本共同研究の結果、独自に発明等を行い、当該発明等に係る知的財産権（著作権及びノウハウを除く。）を甲が単独で承継した場合において、出願等を行おうとするときは、当該発明等を独自に行ったことについて、当該出願等に先立ち、あらかじめ乙の同意を得るものとする。この場合、出願等の手続き及び権利保全に要する費用（以下「出願等費用」という。）は、甲が負担するものとする。</w:t>
      </w:r>
    </w:p>
    <w:p w14:paraId="0FF81A48" w14:textId="77777777" w:rsidR="008B0739" w:rsidRPr="00B610A3" w:rsidRDefault="008B0739" w:rsidP="008B0739">
      <w:pPr>
        <w:ind w:left="211" w:hangingChars="100" w:hanging="211"/>
        <w:rPr>
          <w:rFonts w:ascii="ＭＳ 明朝" w:hAnsi="ＭＳ 明朝"/>
          <w:dstrike/>
          <w:szCs w:val="21"/>
        </w:rPr>
      </w:pPr>
      <w:r w:rsidRPr="00B610A3">
        <w:rPr>
          <w:rFonts w:ascii="ＭＳ 明朝" w:hAnsi="ＭＳ 明朝" w:hint="eastAsia"/>
          <w:szCs w:val="21"/>
        </w:rPr>
        <w:t>３　乙は、乙に属する研究担当者が、本共同研究の結果、独自に発明等を行い、当該発明等に係る知的財産権（著作権及びノウハウを除く。）の出願等を単独で行おうとするときは、当該発明等を独自に行ったことについて、当該出願等に先立ち、あらかじめ甲の同意を得るものとする。この場合、出願等費用は、乙が負担するものとする。</w:t>
      </w:r>
    </w:p>
    <w:p w14:paraId="3C14E78A"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４　甲及び乙は、甲に属する研究担当者及び乙に属する研究担当者が本共同研究の結果共同して発明等を行い、当該発明等に係る知的財産権のうち、甲に属する研究担当者の持分を甲が承継した場合において、当該発明等に係る出願等を行おうとするときは、当該知的財産権に係る甲及び乙の持分を協議して定めた共同出願契約を別途締結の上、共同して出願等を行うものとす</w:t>
      </w:r>
      <w:r w:rsidRPr="00B610A3">
        <w:rPr>
          <w:rFonts w:ascii="ＭＳ 明朝" w:hAnsi="ＭＳ 明朝" w:hint="eastAsia"/>
          <w:szCs w:val="21"/>
        </w:rPr>
        <w:lastRenderedPageBreak/>
        <w:t>る。</w:t>
      </w:r>
    </w:p>
    <w:p w14:paraId="0903797F"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５　甲又は乙のいずれかが共有に係る当該知的財産権について自己の持分を放棄し、又は相手方に対し自己の持分を譲渡した場合は、当該共有に係る知的財産権は、以後、相手方の単独所有の知的財産権として取り扱われるものとする。</w:t>
      </w:r>
    </w:p>
    <w:p w14:paraId="6558A0E0"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６　本共同研究の結果生じた発明等を、甲が承継せず甲に属する研究担当者と乙とが共有することとなった場合の当該出願等については、当該発明等をなした甲に属する研究担当者と乙が協議の上、決めるものとする。</w:t>
      </w:r>
    </w:p>
    <w:p w14:paraId="1420A3DE" w14:textId="77777777" w:rsidR="008B0739" w:rsidRPr="00B610A3" w:rsidRDefault="008B0739" w:rsidP="008B0739">
      <w:pPr>
        <w:rPr>
          <w:rFonts w:ascii="ＭＳ 明朝" w:hAnsi="ＭＳ 明朝"/>
          <w:szCs w:val="21"/>
        </w:rPr>
      </w:pPr>
    </w:p>
    <w:p w14:paraId="433B441B"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（分割、変更、及び外国出願）</w:t>
      </w:r>
    </w:p>
    <w:p w14:paraId="53B08C16" w14:textId="1FC58ACA"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第１５条</w:t>
      </w:r>
      <w:r w:rsidR="008B0739" w:rsidRPr="00B610A3">
        <w:rPr>
          <w:rFonts w:ascii="ＭＳ 明朝" w:hAnsi="ＭＳ 明朝" w:hint="eastAsia"/>
          <w:szCs w:val="21"/>
        </w:rPr>
        <w:t xml:space="preserve">　前条の規定は、前条の規定にしたがって出願等を行った知的財産権に基づく出願の分割及び変更、並びに外国における発明等に関する知的財産権（著作権及びノウハウを除く。）の帰属・出願等、権利保全（以下「外国出願」という。）についても適用する。</w:t>
      </w:r>
    </w:p>
    <w:p w14:paraId="36FAFE63"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甲及び乙は、外国出願を行うに当たっては、国内出願後６ヶ月以内に外国出願の要否及び対象国等について協議を行うものとする。</w:t>
      </w:r>
    </w:p>
    <w:p w14:paraId="55FDE000"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p>
    <w:p w14:paraId="07873725" w14:textId="77777777" w:rsidR="008B0739" w:rsidRPr="00B610A3" w:rsidRDefault="008B0739" w:rsidP="008B0739">
      <w:pPr>
        <w:widowControl/>
        <w:tabs>
          <w:tab w:val="left" w:pos="420"/>
        </w:tabs>
        <w:adjustRightInd w:val="0"/>
        <w:spacing w:line="320" w:lineRule="atLeast"/>
        <w:ind w:leftChars="100" w:left="421" w:hanging="210"/>
        <w:textAlignment w:val="baseline"/>
        <w:rPr>
          <w:rFonts w:ascii="ＭＳ 明朝" w:hAnsi="ＭＳ 明朝"/>
          <w:noProof/>
          <w:kern w:val="0"/>
          <w:szCs w:val="21"/>
        </w:rPr>
      </w:pPr>
      <w:r w:rsidRPr="00B610A3">
        <w:rPr>
          <w:rFonts w:ascii="ＭＳ 明朝" w:hAnsi="ＭＳ 明朝" w:hint="eastAsia"/>
          <w:noProof/>
          <w:kern w:val="0"/>
          <w:szCs w:val="21"/>
        </w:rPr>
        <w:t>（共有に係る知的財産権についての乙による実施）</w:t>
      </w:r>
    </w:p>
    <w:p w14:paraId="695B436E" w14:textId="064CEFD5"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第１６条</w:t>
      </w:r>
      <w:r w:rsidR="008B0739" w:rsidRPr="00B610A3">
        <w:rPr>
          <w:rFonts w:ascii="ＭＳ 明朝" w:hAnsi="ＭＳ 明朝" w:hint="eastAsia"/>
          <w:szCs w:val="21"/>
        </w:rPr>
        <w:t xml:space="preserve">　乙は、共有に係る知的財産権（著作権及びノウハウを除く。）の取扱いについて、その発明等の出願前に、甲乙協議の上、以下の各号のうちいずれか一つを選択するものとする。</w:t>
      </w:r>
    </w:p>
    <w:p w14:paraId="6D36CD9E"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（独占的実施）</w:t>
      </w:r>
    </w:p>
    <w:p w14:paraId="6A7B0D7F"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（１）共同で出願し、以下の条件の下で、甲は第三者に対し実施の許諾を行わず、乙は独占的に実施する権利を有する。なお、乙の指定する者による実施は、乙の実施として取り扱われる。</w:t>
      </w:r>
    </w:p>
    <w:p w14:paraId="0DC1BEF2"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 xml:space="preserve">　①　出願等費用は、乙がすべて負担する。</w:t>
      </w:r>
    </w:p>
    <w:p w14:paraId="5CC6FC6A"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 xml:space="preserve">　②　乙は、甲に対し、甲乙間で別途協議し合意した対価を支払う。</w:t>
      </w:r>
    </w:p>
    <w:p w14:paraId="58CE58AE" w14:textId="77777777" w:rsidR="008B0739" w:rsidRPr="00B610A3" w:rsidRDefault="008B0739" w:rsidP="008B0739">
      <w:pPr>
        <w:ind w:leftChars="100" w:left="633" w:hangingChars="200" w:hanging="422"/>
        <w:rPr>
          <w:rFonts w:ascii="ＭＳ 明朝" w:hAnsi="ＭＳ 明朝"/>
          <w:szCs w:val="21"/>
        </w:rPr>
      </w:pPr>
      <w:r w:rsidRPr="00B610A3">
        <w:rPr>
          <w:rFonts w:ascii="ＭＳ 明朝" w:hAnsi="ＭＳ 明朝" w:hint="eastAsia"/>
          <w:szCs w:val="21"/>
        </w:rPr>
        <w:t xml:space="preserve">　③　乙は、甲の同意を得ることなく、第三者に対し、非独占的な実施の許諾を行うことができる。なお、乙は、金銭以外の対価で許諾を行うときは、事前に書面による甲の同意を得るものとする。</w:t>
      </w:r>
    </w:p>
    <w:p w14:paraId="7F2CF3CF" w14:textId="77777777" w:rsidR="008B0739" w:rsidRPr="00B610A3" w:rsidRDefault="008B0739" w:rsidP="008B0739">
      <w:pPr>
        <w:ind w:leftChars="200" w:left="633" w:hangingChars="100" w:hanging="211"/>
        <w:rPr>
          <w:rFonts w:ascii="ＭＳ 明朝" w:hAnsi="ＭＳ 明朝"/>
          <w:szCs w:val="21"/>
        </w:rPr>
      </w:pPr>
      <w:r w:rsidRPr="00B610A3">
        <w:rPr>
          <w:rFonts w:ascii="ＭＳ 明朝" w:hAnsi="ＭＳ 明朝" w:hint="eastAsia"/>
          <w:szCs w:val="21"/>
        </w:rPr>
        <w:t>④　第三者に対する実施許諾に係る対価は、甲及び乙に対し、当該共有に係る知的財産権のそれぞれの持分に応じて配分される。</w:t>
      </w:r>
    </w:p>
    <w:p w14:paraId="7A923BEA"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（非独占的実施）</w:t>
      </w:r>
    </w:p>
    <w:p w14:paraId="5711799E"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２）共同で出願し、以下の条件の下で、乙は、非独占的に実施する権利を有し、甲は、第三者に対し、非独占的な実施の許諾を行うことができる。乙の指定する者による実施は、乙の実施として取り扱われる。ただし、甲が第三者に実施の許諾を行おうとするときは、甲は、あらかじめ乙の書面による同意を取得するものとする。乙が同意をしない場合は、共有に係る知的財産権について乙が本項第１号の独占的実施を選択したとみなす。乙は本項第１号の独占的実施への変更に応じねばならない。</w:t>
      </w:r>
    </w:p>
    <w:p w14:paraId="547374BE" w14:textId="77777777" w:rsidR="008B0739" w:rsidRPr="00B610A3" w:rsidRDefault="008B0739" w:rsidP="008B0739">
      <w:pPr>
        <w:widowControl/>
        <w:tabs>
          <w:tab w:val="left" w:pos="420"/>
        </w:tabs>
        <w:adjustRightInd w:val="0"/>
        <w:spacing w:line="320" w:lineRule="atLeast"/>
        <w:ind w:leftChars="100" w:left="211" w:firstLineChars="100" w:firstLine="211"/>
        <w:textAlignment w:val="baseline"/>
        <w:rPr>
          <w:rFonts w:ascii="ＭＳ 明朝" w:hAnsi="ＭＳ 明朝"/>
          <w:noProof/>
          <w:kern w:val="0"/>
          <w:szCs w:val="21"/>
        </w:rPr>
      </w:pPr>
      <w:r w:rsidRPr="00B610A3">
        <w:rPr>
          <w:rFonts w:ascii="ＭＳ 明朝" w:hAnsi="ＭＳ 明朝" w:hint="eastAsia"/>
          <w:noProof/>
          <w:kern w:val="0"/>
          <w:szCs w:val="21"/>
        </w:rPr>
        <w:t>①　出願等費用は、乙がすべて負担する。</w:t>
      </w:r>
    </w:p>
    <w:p w14:paraId="6C528EC3"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 xml:space="preserve">　②　乙は、甲に対し対価を支払うことなく、実施をすることができる。</w:t>
      </w:r>
    </w:p>
    <w:p w14:paraId="363BC4B4" w14:textId="77777777" w:rsidR="008B0739" w:rsidRPr="00B610A3" w:rsidRDefault="008B0739" w:rsidP="008B0739">
      <w:pPr>
        <w:widowControl/>
        <w:tabs>
          <w:tab w:val="left" w:pos="420"/>
        </w:tabs>
        <w:adjustRightInd w:val="0"/>
        <w:spacing w:line="320" w:lineRule="atLeast"/>
        <w:ind w:leftChars="100" w:left="211"/>
        <w:textAlignment w:val="baseline"/>
        <w:rPr>
          <w:rFonts w:ascii="ＭＳ 明朝" w:hAnsi="ＭＳ 明朝"/>
          <w:noProof/>
          <w:kern w:val="0"/>
          <w:szCs w:val="21"/>
        </w:rPr>
      </w:pPr>
      <w:r w:rsidRPr="00B610A3">
        <w:rPr>
          <w:rFonts w:ascii="ＭＳ 明朝" w:hAnsi="ＭＳ 明朝" w:hint="eastAsia"/>
          <w:noProof/>
          <w:kern w:val="0"/>
          <w:szCs w:val="21"/>
        </w:rPr>
        <w:t xml:space="preserve">　③　甲は、乙の同意を得ることなく、第三者への実施許諾を前提とした広報活動ができる。</w:t>
      </w:r>
    </w:p>
    <w:p w14:paraId="2DF5FC97" w14:textId="77777777" w:rsidR="008B0739" w:rsidRPr="00B610A3" w:rsidRDefault="008B0739" w:rsidP="008B0739">
      <w:pPr>
        <w:ind w:leftChars="100" w:left="633" w:hangingChars="200" w:hanging="422"/>
        <w:rPr>
          <w:rFonts w:ascii="ＭＳ 明朝" w:hAnsi="ＭＳ 明朝"/>
          <w:szCs w:val="21"/>
        </w:rPr>
      </w:pPr>
      <w:r w:rsidRPr="00B610A3">
        <w:rPr>
          <w:rFonts w:ascii="ＭＳ 明朝" w:hAnsi="ＭＳ 明朝" w:hint="eastAsia"/>
          <w:szCs w:val="21"/>
        </w:rPr>
        <w:t xml:space="preserve">　④　乙は、甲の同意を得ることなく、第三者に対し、非独占的な実施の許諾を行うことができる。なお、乙は、金銭以外の対価で許諾を行うときは、事前に書面による甲の同意を得るものとする。</w:t>
      </w:r>
    </w:p>
    <w:p w14:paraId="50E80678" w14:textId="77777777" w:rsidR="008B0739" w:rsidRPr="00B610A3" w:rsidRDefault="008B0739" w:rsidP="008B0739">
      <w:pPr>
        <w:ind w:leftChars="100" w:left="633" w:hangingChars="200" w:hanging="422"/>
        <w:rPr>
          <w:rFonts w:ascii="ＭＳ 明朝" w:hAnsi="ＭＳ 明朝"/>
          <w:szCs w:val="21"/>
        </w:rPr>
      </w:pPr>
      <w:r w:rsidRPr="00B610A3">
        <w:rPr>
          <w:rFonts w:ascii="ＭＳ 明朝" w:hAnsi="ＭＳ 明朝" w:hint="eastAsia"/>
          <w:szCs w:val="21"/>
        </w:rPr>
        <w:t xml:space="preserve">　⑤　第三者に対する実施許諾に係る対価は、甲及び乙に対し、当該共有に係る知的財産権のそれぞれの持分に応じて配分される。</w:t>
      </w:r>
    </w:p>
    <w:p w14:paraId="704D0CB9" w14:textId="77777777" w:rsidR="008B0739" w:rsidRPr="00B610A3" w:rsidRDefault="008B0739" w:rsidP="008B0739">
      <w:pPr>
        <w:widowControl/>
        <w:tabs>
          <w:tab w:val="left" w:pos="420"/>
        </w:tabs>
        <w:adjustRightInd w:val="0"/>
        <w:spacing w:line="320" w:lineRule="atLeast"/>
        <w:ind w:leftChars="99" w:left="418" w:hangingChars="99" w:hanging="209"/>
        <w:textAlignment w:val="baseline"/>
        <w:rPr>
          <w:rFonts w:ascii="ＭＳ 明朝" w:hAnsi="ＭＳ 明朝"/>
          <w:noProof/>
          <w:kern w:val="0"/>
          <w:szCs w:val="21"/>
        </w:rPr>
      </w:pPr>
      <w:r w:rsidRPr="00B610A3">
        <w:rPr>
          <w:rFonts w:ascii="ＭＳ 明朝" w:hAnsi="ＭＳ 明朝" w:hint="eastAsia"/>
          <w:noProof/>
          <w:kern w:val="0"/>
          <w:szCs w:val="21"/>
        </w:rPr>
        <w:t>（有償譲渡）</w:t>
      </w:r>
    </w:p>
    <w:p w14:paraId="56EDFAF5" w14:textId="77777777" w:rsidR="008B0739" w:rsidRPr="00B610A3" w:rsidRDefault="008B0739" w:rsidP="008B0739">
      <w:pPr>
        <w:widowControl/>
        <w:tabs>
          <w:tab w:val="left" w:pos="420"/>
        </w:tabs>
        <w:adjustRightInd w:val="0"/>
        <w:spacing w:line="320" w:lineRule="atLeast"/>
        <w:ind w:left="422"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lastRenderedPageBreak/>
        <w:t>（３）甲及び乙が合意をしたときは、甲は、乙に有償でその持分の譲渡を行い、以後、甲及び乙は、第１４条第５項の規定に基づき、乙の単独所有に係る知的財産権として取り扱う。なお、当該譲渡は、乙の求めに応じ、乙が指定する者に対し行うことができる。乙が本発明の登録後に本発明の実施をし、又は本発明を第三者に実施許諾あるいは譲渡を行うことにより、乙の事業に貢献あるいは収益を上げた場合において、甲の発明者から甲への特許法等に基づく対価の支払い請求があり、甲が乙から得た譲渡金に不足があるときは、甲乙間で協議する。</w:t>
      </w:r>
    </w:p>
    <w:p w14:paraId="02C17C9F"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乙は、前項の規定に基づき自己が行った選択について、事前に書面による甲の同意を得た上で、同項に定める他の選択に変更することができる。ただし、甲は、乙より当該同意を求められたときは、正当な理由なく、当該同意を留保しないものとする。なお、当該変更がなされたときは、当該変更後の選択につき同項に定める条件が適用される。</w:t>
      </w:r>
    </w:p>
    <w:p w14:paraId="53D69DA7"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乙が共有に係る知的財産権について第１項第１号の選択をしている場合、乙は知的財産権を出願等したときから原則として７年間独占的に実施することができ、更新もできる。しかしその出願の日から５年（乙が前項の規定に基づき第１項第１号の選択に変更した場合にあっては、当該変更の日から３年）が経過した以後においてその実施が正当な理由なくなされていないと甲が判断したときは、甲は、乙に対し書面によりその旨を通知した上で、以後、同号の規定にかかわらず、当該共有に係る知的財産権について、乙の同意を得ることなく、第三者に対し、実施の許諾を行うことができるものとし、当該通知後は、同項第２号のただし書き以降（「ただし、・・・・変更に応じねばならない。」までの部分）を除いた同項第</w:t>
      </w:r>
      <w:r w:rsidRPr="00B610A3">
        <w:rPr>
          <w:rFonts w:ascii="ＭＳ 明朝" w:hAnsi="ＭＳ 明朝"/>
          <w:szCs w:val="21"/>
        </w:rPr>
        <w:t>2</w:t>
      </w:r>
      <w:r w:rsidRPr="00B610A3">
        <w:rPr>
          <w:rFonts w:ascii="ＭＳ 明朝" w:hAnsi="ＭＳ 明朝" w:hint="eastAsia"/>
          <w:szCs w:val="21"/>
        </w:rPr>
        <w:t>号の条件が適用されるものとする。ただし、甲は、正当な理由があるか否かについて判断するに当たっては、乙の意見を事前に聴取の上、これを斟酌するものとする。</w:t>
      </w:r>
    </w:p>
    <w:p w14:paraId="6B6AEADB" w14:textId="77777777" w:rsidR="008B0739" w:rsidRPr="00B610A3" w:rsidRDefault="008B0739" w:rsidP="008B0739">
      <w:pPr>
        <w:rPr>
          <w:rFonts w:ascii="ＭＳ 明朝" w:hAnsi="ＭＳ 明朝"/>
          <w:szCs w:val="21"/>
        </w:rPr>
      </w:pPr>
    </w:p>
    <w:p w14:paraId="7FC0C692" w14:textId="77777777" w:rsidR="008B0739" w:rsidRPr="00B610A3" w:rsidRDefault="008B0739" w:rsidP="008B0739">
      <w:pPr>
        <w:widowControl/>
        <w:tabs>
          <w:tab w:val="left" w:pos="420"/>
        </w:tabs>
        <w:adjustRightInd w:val="0"/>
        <w:spacing w:line="320" w:lineRule="atLeast"/>
        <w:ind w:leftChars="100" w:left="421" w:hanging="210"/>
        <w:textAlignment w:val="baseline"/>
        <w:rPr>
          <w:rFonts w:ascii="ＭＳ 明朝" w:hAnsi="ＭＳ 明朝"/>
          <w:noProof/>
          <w:kern w:val="0"/>
          <w:szCs w:val="21"/>
        </w:rPr>
      </w:pPr>
      <w:r w:rsidRPr="00B610A3">
        <w:rPr>
          <w:rFonts w:ascii="ＭＳ 明朝" w:hAnsi="ＭＳ 明朝" w:hint="eastAsia"/>
          <w:noProof/>
          <w:kern w:val="0"/>
          <w:szCs w:val="21"/>
        </w:rPr>
        <w:t>（甲単独所有に係る知的財産権についての乙による実施、及び譲渡）</w:t>
      </w:r>
    </w:p>
    <w:p w14:paraId="218EC85A" w14:textId="168219E4"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第１７条</w:t>
      </w:r>
      <w:r w:rsidR="008B0739" w:rsidRPr="00B610A3">
        <w:rPr>
          <w:rFonts w:ascii="ＭＳ 明朝" w:hAnsi="ＭＳ 明朝" w:hint="eastAsia"/>
          <w:szCs w:val="21"/>
        </w:rPr>
        <w:t xml:space="preserve">　甲は、</w:t>
      </w:r>
      <w:r w:rsidR="008B0739" w:rsidRPr="00B610A3">
        <w:rPr>
          <w:rFonts w:ascii="ＭＳ 明朝" w:hAnsi="ＭＳ 明朝" w:hint="eastAsia"/>
        </w:rPr>
        <w:t>本共同研究の結果生じた発明等であって、</w:t>
      </w:r>
      <w:r w:rsidR="008B0739" w:rsidRPr="00B610A3">
        <w:rPr>
          <w:rFonts w:ascii="ＭＳ 明朝" w:hAnsi="ＭＳ 明朝" w:hint="eastAsia"/>
          <w:szCs w:val="21"/>
        </w:rPr>
        <w:t>甲単独所有に係る知的財産権について、乙又は乙が指定する者から実施したい旨の通知があった場合は、独占的実施、非独占的実施等を乙と協議し、別途締結する実施契約に基づき実施の許諾を行うものとする。</w:t>
      </w:r>
    </w:p>
    <w:p w14:paraId="7DA8DB2A" w14:textId="77777777" w:rsidR="008B0739" w:rsidRPr="00B610A3" w:rsidRDefault="008B0739" w:rsidP="008B0739">
      <w:pPr>
        <w:ind w:left="211" w:hangingChars="100" w:hanging="211"/>
        <w:rPr>
          <w:rFonts w:ascii="ＭＳ 明朝" w:hAnsi="ＭＳ 明朝"/>
        </w:rPr>
      </w:pPr>
      <w:r w:rsidRPr="00B610A3">
        <w:rPr>
          <w:rFonts w:ascii="ＭＳ 明朝" w:hAnsi="ＭＳ 明朝" w:hint="eastAsia"/>
          <w:szCs w:val="21"/>
        </w:rPr>
        <w:t>２　甲は、</w:t>
      </w:r>
      <w:r w:rsidRPr="00B610A3">
        <w:rPr>
          <w:rFonts w:ascii="ＭＳ 明朝" w:hAnsi="ＭＳ 明朝" w:hint="eastAsia"/>
        </w:rPr>
        <w:t>本共同研究の結果生じた発明等であって、</w:t>
      </w:r>
      <w:r w:rsidRPr="00B610A3">
        <w:rPr>
          <w:rFonts w:ascii="ＭＳ 明朝" w:hAnsi="ＭＳ 明朝" w:hint="eastAsia"/>
          <w:szCs w:val="21"/>
        </w:rPr>
        <w:t>甲単独所有に係る知的財産権について、</w:t>
      </w:r>
      <w:r w:rsidRPr="00B610A3">
        <w:rPr>
          <w:rFonts w:ascii="ＭＳ 明朝" w:hAnsi="ＭＳ 明朝" w:hint="eastAsia"/>
        </w:rPr>
        <w:t>乙、乙の指定する者、又は第三者に対して譲渡することができる。</w:t>
      </w:r>
    </w:p>
    <w:p w14:paraId="51ECDC7C"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本共同研究において本契約発効日時点で甲が所有する知的財産権又は出願等手続きを行っている知的財産権に係る発明等の実施、及び本契約発効後に本共同研究契約に関係なくなされた知的財産権の発明等の実施の独占的又は非独占的な許諾を受ける場合は、乙は、別に締結する契約書に基づき、当該実施の対価又はオプション権の費用を負担するものとする。ここでいうオプション権とは乙による実施可能性の検討等のために、期間を定めた実施許諾を受けるか否かの選択権をいう。</w:t>
      </w:r>
    </w:p>
    <w:p w14:paraId="06D34F33" w14:textId="77777777" w:rsidR="008B0739" w:rsidRPr="00B610A3" w:rsidRDefault="008B0739" w:rsidP="008B0739">
      <w:pPr>
        <w:ind w:left="211" w:hangingChars="100" w:hanging="211"/>
        <w:rPr>
          <w:rFonts w:ascii="ＭＳ 明朝" w:hAnsi="ＭＳ 明朝" w:cs="ＭＳ 明朝"/>
          <w:kern w:val="0"/>
          <w:szCs w:val="21"/>
        </w:rPr>
      </w:pPr>
    </w:p>
    <w:p w14:paraId="73921C4F" w14:textId="77777777" w:rsidR="008B0739" w:rsidRPr="00B610A3" w:rsidRDefault="008B0739" w:rsidP="008B0739">
      <w:pPr>
        <w:rPr>
          <w:rFonts w:ascii="ＭＳ 明朝" w:hAnsi="ＭＳ 明朝"/>
          <w:szCs w:val="21"/>
        </w:rPr>
      </w:pPr>
      <w:r w:rsidRPr="00B610A3">
        <w:rPr>
          <w:rFonts w:ascii="ＭＳ 明朝" w:hAnsi="ＭＳ 明朝" w:hint="eastAsia"/>
          <w:szCs w:val="21"/>
        </w:rPr>
        <w:t>（知的財産権についての甲による教育研究目的での実施）</w:t>
      </w:r>
    </w:p>
    <w:p w14:paraId="4754F929" w14:textId="2C220A7D" w:rsidR="008B0739" w:rsidRPr="00B610A3" w:rsidRDefault="00F67041" w:rsidP="00F67041">
      <w:pPr>
        <w:ind w:left="211" w:hangingChars="100" w:hanging="211"/>
        <w:rPr>
          <w:rFonts w:ascii="ＭＳ 明朝" w:hAnsi="ＭＳ 明朝"/>
          <w:sz w:val="22"/>
        </w:rPr>
      </w:pPr>
      <w:r>
        <w:rPr>
          <w:rFonts w:ascii="ＭＳ 明朝" w:hAnsi="ＭＳ 明朝" w:hint="eastAsia"/>
          <w:szCs w:val="21"/>
        </w:rPr>
        <w:t>第１８条</w:t>
      </w:r>
      <w:r w:rsidR="008B0739" w:rsidRPr="00B610A3">
        <w:rPr>
          <w:rFonts w:ascii="ＭＳ 明朝" w:hAnsi="ＭＳ 明朝" w:hint="eastAsia"/>
          <w:szCs w:val="21"/>
        </w:rPr>
        <w:t xml:space="preserve">　甲は、本共同研究において生じた発明等に係る知的財産権について、第５条、第２１条及び第２２条に定める義務を遵守の上で、教育又は研究の目的で、無償かつ非独占的に実施することができるものとし、甲の本研究担当者等の、教育若しくは研究を主たる目的とする大学又は政府系研究機関等での実施についても、同様とする。</w:t>
      </w:r>
    </w:p>
    <w:p w14:paraId="21E77A7B" w14:textId="77777777" w:rsidR="008B0739" w:rsidRPr="00B610A3" w:rsidRDefault="008B0739" w:rsidP="008B0739">
      <w:pPr>
        <w:rPr>
          <w:rFonts w:ascii="ＭＳ 明朝" w:hAnsi="ＭＳ 明朝"/>
          <w:szCs w:val="21"/>
        </w:rPr>
      </w:pPr>
    </w:p>
    <w:p w14:paraId="48527954" w14:textId="77777777" w:rsidR="008B0739" w:rsidRPr="00B610A3" w:rsidRDefault="008B0739" w:rsidP="008B0739">
      <w:pPr>
        <w:ind w:left="211" w:hangingChars="100" w:hanging="211"/>
        <w:rPr>
          <w:rFonts w:ascii="ＭＳ 明朝" w:hAnsi="ＭＳ 明朝"/>
        </w:rPr>
      </w:pPr>
      <w:r w:rsidRPr="00B610A3">
        <w:rPr>
          <w:rFonts w:ascii="ＭＳ 明朝" w:hAnsi="ＭＳ 明朝" w:hint="eastAsia"/>
        </w:rPr>
        <w:t xml:space="preserve">　（進捗管理）</w:t>
      </w:r>
    </w:p>
    <w:p w14:paraId="1F0571A5" w14:textId="2EEE3B17" w:rsidR="008B0739" w:rsidRPr="00B610A3" w:rsidRDefault="00F67041" w:rsidP="00F67041">
      <w:pPr>
        <w:rPr>
          <w:rFonts w:ascii="ＭＳ 明朝" w:hAnsi="ＭＳ 明朝"/>
        </w:rPr>
      </w:pPr>
      <w:r>
        <w:rPr>
          <w:rFonts w:ascii="ＭＳ 明朝" w:hAnsi="ＭＳ 明朝" w:hint="eastAsia"/>
        </w:rPr>
        <w:t>第１９条</w:t>
      </w:r>
      <w:r w:rsidR="008B0739" w:rsidRPr="00B610A3">
        <w:rPr>
          <w:rFonts w:ascii="ＭＳ 明朝" w:hAnsi="ＭＳ 明朝" w:hint="eastAsia"/>
        </w:rPr>
        <w:t xml:space="preserve">　本共同研究の管理は、甲及び乙が共同して行うものとする。</w:t>
      </w:r>
    </w:p>
    <w:p w14:paraId="2EE59086" w14:textId="77777777" w:rsidR="008B0739" w:rsidRPr="00B610A3" w:rsidRDefault="008B0739" w:rsidP="008B0739">
      <w:pPr>
        <w:ind w:left="211" w:hangingChars="100" w:hanging="211"/>
        <w:rPr>
          <w:rFonts w:ascii="ＭＳ 明朝" w:hAnsi="ＭＳ 明朝"/>
        </w:rPr>
      </w:pPr>
      <w:r w:rsidRPr="00B610A3">
        <w:rPr>
          <w:rFonts w:ascii="ＭＳ 明朝" w:hAnsi="ＭＳ 明朝" w:hint="eastAsia"/>
        </w:rPr>
        <w:t>２　甲及び乙は、本契約の有効期間中、定期的に進行状況報告書を相互に取りまとめ、報告会を開催し、本共同研究の進行状況について報告を行うとともに進行その他について協議を行う。なお、定期的開催以外にも甲乙協議の上、必要に応じて開催することができるものとする。</w:t>
      </w:r>
    </w:p>
    <w:p w14:paraId="37E62665" w14:textId="77777777" w:rsidR="008B0739" w:rsidRPr="00B610A3" w:rsidRDefault="008B0739" w:rsidP="008B0739">
      <w:pPr>
        <w:ind w:left="211" w:hangingChars="100" w:hanging="211"/>
        <w:rPr>
          <w:rFonts w:ascii="ＭＳ 明朝" w:hAnsi="ＭＳ 明朝"/>
        </w:rPr>
      </w:pPr>
    </w:p>
    <w:p w14:paraId="135BAFA2" w14:textId="5E77F885" w:rsidR="008B0739" w:rsidRPr="00B610A3" w:rsidRDefault="008B0739" w:rsidP="008B0739">
      <w:pPr>
        <w:rPr>
          <w:rFonts w:ascii="ＭＳ 明朝" w:hAnsi="ＭＳ 明朝"/>
          <w:sz w:val="16"/>
          <w:szCs w:val="16"/>
        </w:rPr>
      </w:pPr>
      <w:r w:rsidRPr="00B610A3">
        <w:rPr>
          <w:rFonts w:ascii="ＭＳ 明朝" w:hAnsi="ＭＳ 明朝" w:hint="eastAsia"/>
          <w:sz w:val="16"/>
          <w:szCs w:val="16"/>
        </w:rPr>
        <w:t xml:space="preserve">　　　</w:t>
      </w:r>
      <w:r w:rsidRPr="00B610A3">
        <w:rPr>
          <w:rFonts w:ascii="ＭＳ 明朝" w:hAnsi="ＭＳ 明朝"/>
          <w:sz w:val="16"/>
          <w:szCs w:val="16"/>
        </w:rPr>
        <w:t>&lt;</w:t>
      </w:r>
      <w:r w:rsidRPr="00B610A3">
        <w:rPr>
          <w:rFonts w:ascii="ＭＳ 明朝" w:hAnsi="ＭＳ 明朝" w:hint="eastAsia"/>
          <w:sz w:val="16"/>
          <w:szCs w:val="16"/>
        </w:rPr>
        <w:t>進行状況報告書の内容例</w:t>
      </w:r>
      <w:r w:rsidRPr="00B610A3">
        <w:rPr>
          <w:rFonts w:ascii="ＭＳ 明朝" w:hAnsi="ＭＳ 明朝"/>
          <w:sz w:val="16"/>
          <w:szCs w:val="16"/>
        </w:rPr>
        <w:t>&gt;</w:t>
      </w:r>
    </w:p>
    <w:p w14:paraId="3F6DA382" w14:textId="5103B247" w:rsidR="008B0739" w:rsidRPr="00B610A3" w:rsidRDefault="008B0739" w:rsidP="008B0739">
      <w:pPr>
        <w:rPr>
          <w:rFonts w:ascii="ＭＳ 明朝" w:hAnsi="ＭＳ 明朝"/>
          <w:sz w:val="16"/>
          <w:szCs w:val="16"/>
        </w:rPr>
      </w:pPr>
      <w:r w:rsidRPr="00B610A3">
        <w:rPr>
          <w:noProof/>
        </w:rPr>
        <mc:AlternateContent>
          <mc:Choice Requires="wps">
            <w:drawing>
              <wp:anchor distT="0" distB="0" distL="114300" distR="114300" simplePos="0" relativeHeight="251659264" behindDoc="0" locked="0" layoutInCell="1" allowOverlap="1" wp14:anchorId="455D2A26" wp14:editId="72C686F3">
                <wp:simplePos x="0" y="0"/>
                <wp:positionH relativeFrom="column">
                  <wp:posOffset>203835</wp:posOffset>
                </wp:positionH>
                <wp:positionV relativeFrom="paragraph">
                  <wp:posOffset>37465</wp:posOffset>
                </wp:positionV>
                <wp:extent cx="45085" cy="621030"/>
                <wp:effectExtent l="0" t="0" r="12065" b="2667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21030"/>
                        </a:xfrm>
                        <a:prstGeom prst="leftBrace">
                          <a:avLst>
                            <a:gd name="adj1" fmla="val 51950"/>
                            <a:gd name="adj2" fmla="val 50000"/>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B2D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05pt;margin-top:2.95pt;width:3.5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" adj="815">
                <v:textbox inset="5.85pt,.7pt,5.85pt,.7pt"/>
              </v:shape>
            </w:pict>
          </mc:Fallback>
        </mc:AlternateContent>
      </w:r>
      <w:r w:rsidRPr="00B610A3">
        <w:rPr>
          <w:rFonts w:ascii="ＭＳ 明朝" w:hAnsi="ＭＳ 明朝" w:hint="eastAsia"/>
          <w:sz w:val="16"/>
          <w:szCs w:val="16"/>
        </w:rPr>
        <w:t xml:space="preserve">　　　・研究題目</w:t>
      </w:r>
    </w:p>
    <w:p w14:paraId="6C267AE8" w14:textId="7828D1C0" w:rsidR="008B0739" w:rsidRPr="00B610A3" w:rsidRDefault="008B0739" w:rsidP="008B0739">
      <w:pPr>
        <w:rPr>
          <w:rFonts w:ascii="ＭＳ 明朝" w:hAnsi="ＭＳ 明朝"/>
          <w:sz w:val="16"/>
          <w:szCs w:val="16"/>
        </w:rPr>
      </w:pPr>
      <w:r w:rsidRPr="00B610A3">
        <w:rPr>
          <w:rFonts w:ascii="ＭＳ 明朝" w:hAnsi="ＭＳ 明朝" w:hint="eastAsia"/>
          <w:sz w:val="16"/>
          <w:szCs w:val="16"/>
        </w:rPr>
        <w:t>※　　・現在までの成果</w:t>
      </w:r>
    </w:p>
    <w:p w14:paraId="1B45F777" w14:textId="77777777" w:rsidR="008B0739" w:rsidRPr="00B610A3" w:rsidRDefault="008B0739" w:rsidP="008B0739">
      <w:pPr>
        <w:rPr>
          <w:rFonts w:ascii="ＭＳ 明朝" w:hAnsi="ＭＳ 明朝"/>
          <w:sz w:val="16"/>
          <w:szCs w:val="16"/>
        </w:rPr>
      </w:pPr>
      <w:r w:rsidRPr="00B610A3">
        <w:rPr>
          <w:rFonts w:ascii="ＭＳ 明朝" w:hAnsi="ＭＳ 明朝" w:hint="eastAsia"/>
          <w:sz w:val="16"/>
          <w:szCs w:val="16"/>
        </w:rPr>
        <w:t xml:space="preserve">　　　・今後の課題・スケジュール</w:t>
      </w:r>
    </w:p>
    <w:p w14:paraId="66335A55" w14:textId="77777777" w:rsidR="008B0739" w:rsidRPr="00B610A3" w:rsidRDefault="008B0739" w:rsidP="008B0739">
      <w:pPr>
        <w:rPr>
          <w:rFonts w:ascii="ＭＳ 明朝" w:hAnsi="ＭＳ 明朝"/>
          <w:sz w:val="16"/>
          <w:szCs w:val="16"/>
        </w:rPr>
      </w:pPr>
      <w:r w:rsidRPr="00B610A3">
        <w:rPr>
          <w:rFonts w:ascii="ＭＳ 明朝" w:hAnsi="ＭＳ 明朝" w:hint="eastAsia"/>
          <w:sz w:val="16"/>
          <w:szCs w:val="16"/>
        </w:rPr>
        <w:t xml:space="preserve">　　　・特記事項</w:t>
      </w:r>
    </w:p>
    <w:p w14:paraId="5B1D615E" w14:textId="77777777" w:rsidR="008B0739" w:rsidRPr="00B610A3" w:rsidRDefault="008B0739" w:rsidP="008B0739">
      <w:pPr>
        <w:pStyle w:val="a4"/>
        <w:ind w:right="214"/>
        <w:rPr>
          <w:rFonts w:ascii="ＭＳ 明朝"/>
        </w:rPr>
      </w:pPr>
    </w:p>
    <w:p w14:paraId="112D41F8" w14:textId="77777777" w:rsidR="008B0739" w:rsidRPr="00B610A3" w:rsidRDefault="008B0739" w:rsidP="008B0739">
      <w:pPr>
        <w:rPr>
          <w:rFonts w:ascii="ＭＳ 明朝" w:hAnsi="ＭＳ 明朝"/>
        </w:rPr>
      </w:pPr>
      <w:r w:rsidRPr="00B610A3">
        <w:rPr>
          <w:rFonts w:ascii="ＭＳ 明朝" w:hAnsi="ＭＳ 明朝" w:hint="eastAsia"/>
        </w:rPr>
        <w:t xml:space="preserve">　（情報交換）</w:t>
      </w:r>
    </w:p>
    <w:p w14:paraId="10489360" w14:textId="1769155E"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第２０条</w:t>
      </w:r>
      <w:r w:rsidR="008B0739" w:rsidRPr="00B610A3">
        <w:rPr>
          <w:rFonts w:ascii="ＭＳ 明朝" w:hAnsi="ＭＳ 明朝" w:hint="eastAsia"/>
          <w:szCs w:val="21"/>
        </w:rPr>
        <w:t xml:space="preserve">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4B4A79E7"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提供された資料は、本共同研究完了後又は本共同研究中止後相手方に返還するものとする。</w:t>
      </w:r>
    </w:p>
    <w:p w14:paraId="03337D52" w14:textId="77777777" w:rsidR="008B0739" w:rsidRPr="00B610A3" w:rsidRDefault="008B0739" w:rsidP="008B0739">
      <w:pPr>
        <w:widowControl/>
        <w:tabs>
          <w:tab w:val="left" w:pos="420"/>
        </w:tabs>
        <w:adjustRightInd w:val="0"/>
        <w:spacing w:line="320" w:lineRule="atLeast"/>
        <w:ind w:leftChars="44" w:left="303" w:hanging="210"/>
        <w:textAlignment w:val="baseline"/>
        <w:rPr>
          <w:rFonts w:ascii="ＭＳ 明朝" w:hAnsi="ＭＳ 明朝"/>
          <w:noProof/>
          <w:kern w:val="0"/>
          <w:szCs w:val="21"/>
        </w:rPr>
      </w:pPr>
    </w:p>
    <w:p w14:paraId="695B6391" w14:textId="77777777" w:rsidR="008B0739" w:rsidRPr="00B610A3" w:rsidRDefault="008B0739" w:rsidP="008B0739">
      <w:pPr>
        <w:ind w:firstLineChars="100" w:firstLine="211"/>
        <w:rPr>
          <w:rFonts w:ascii="ＭＳ 明朝" w:hAnsi="ＭＳ 明朝"/>
        </w:rPr>
      </w:pPr>
      <w:r w:rsidRPr="00B610A3">
        <w:rPr>
          <w:rFonts w:ascii="ＭＳ 明朝" w:hAnsi="ＭＳ 明朝" w:hint="eastAsia"/>
        </w:rPr>
        <w:t>（秘密保持）</w:t>
      </w:r>
    </w:p>
    <w:p w14:paraId="72079508" w14:textId="01672B20"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第２１条</w:t>
      </w:r>
      <w:r w:rsidR="008B0739" w:rsidRPr="00B610A3">
        <w:rPr>
          <w:rFonts w:ascii="ＭＳ 明朝" w:hAnsi="ＭＳ 明朝" w:hint="eastAsia"/>
          <w:szCs w:val="21"/>
        </w:rPr>
        <w:t xml:space="preserve">　甲及び乙は、本共同研究の実施に当たり、相手方より開示を受けた秘密情報（次項の定義による。）について、</w:t>
      </w:r>
      <w:r w:rsidR="00660427">
        <w:rPr>
          <w:rFonts w:ascii="ＭＳ 明朝" w:hAnsi="ＭＳ 明朝" w:hint="eastAsia"/>
          <w:szCs w:val="21"/>
        </w:rPr>
        <w:t>秘密として保持し、</w:t>
      </w:r>
      <w:r w:rsidR="008B0739" w:rsidRPr="00B610A3">
        <w:rPr>
          <w:rFonts w:ascii="ＭＳ 明朝" w:hAnsi="ＭＳ 明朝" w:hint="eastAsia"/>
          <w:szCs w:val="21"/>
        </w:rPr>
        <w:t>本契約項目表７の研究担当者及び、自己に属する必要な関係者以外に開示・漏洩してはならず、これを本共同研究の目的以外に使用してはならない。また、甲及び乙は、相手方より開示を受けた秘密情報に関する秘密について、研究担当者がその所属を離れた後も含め保持する義務を、当該研究担当者に対し負わせるものとする。ただし、次のいずれかに該当する情報については、この限りではない。</w:t>
      </w:r>
    </w:p>
    <w:p w14:paraId="27ED3F35" w14:textId="77777777" w:rsidR="008B0739" w:rsidRPr="00B610A3" w:rsidRDefault="008B0739" w:rsidP="00F67041">
      <w:pPr>
        <w:widowControl/>
        <w:tabs>
          <w:tab w:val="left" w:pos="420"/>
        </w:tabs>
        <w:adjustRightInd w:val="0"/>
        <w:spacing w:line="320" w:lineRule="atLeast"/>
        <w:ind w:leftChars="100" w:left="421" w:hanging="210"/>
        <w:textAlignment w:val="baseline"/>
        <w:rPr>
          <w:rFonts w:ascii="ＭＳ 明朝" w:hAnsi="ＭＳ 明朝"/>
          <w:noProof/>
          <w:kern w:val="0"/>
          <w:szCs w:val="21"/>
        </w:rPr>
      </w:pPr>
      <w:r w:rsidRPr="00B610A3">
        <w:rPr>
          <w:rFonts w:ascii="ＭＳ 明朝" w:hAnsi="ＭＳ 明朝" w:hint="eastAsia"/>
          <w:noProof/>
          <w:kern w:val="0"/>
          <w:szCs w:val="21"/>
        </w:rPr>
        <w:t>（１）開示を受けた際、既に自己が保有していたことを証明できる情報</w:t>
      </w:r>
    </w:p>
    <w:p w14:paraId="539E8BED" w14:textId="77777777" w:rsidR="008B0739" w:rsidRPr="00B610A3" w:rsidRDefault="008B0739" w:rsidP="00F67041">
      <w:pPr>
        <w:widowControl/>
        <w:tabs>
          <w:tab w:val="left" w:pos="420"/>
        </w:tabs>
        <w:adjustRightInd w:val="0"/>
        <w:spacing w:line="320" w:lineRule="atLeast"/>
        <w:ind w:leftChars="100" w:left="421" w:hanging="210"/>
        <w:textAlignment w:val="baseline"/>
        <w:rPr>
          <w:rFonts w:ascii="ＭＳ 明朝" w:hAnsi="ＭＳ 明朝"/>
          <w:noProof/>
          <w:kern w:val="0"/>
          <w:szCs w:val="21"/>
        </w:rPr>
      </w:pPr>
      <w:r w:rsidRPr="00B610A3">
        <w:rPr>
          <w:rFonts w:ascii="ＭＳ 明朝" w:hAnsi="ＭＳ 明朝" w:hint="eastAsia"/>
          <w:noProof/>
          <w:kern w:val="0"/>
          <w:szCs w:val="21"/>
        </w:rPr>
        <w:t>（２）開示を受けた際、既に公知となっている情報</w:t>
      </w:r>
    </w:p>
    <w:p w14:paraId="046ADB5E" w14:textId="77777777" w:rsidR="008B0739" w:rsidRPr="00B610A3" w:rsidRDefault="008B0739" w:rsidP="00F67041">
      <w:pPr>
        <w:widowControl/>
        <w:tabs>
          <w:tab w:val="left" w:pos="420"/>
        </w:tabs>
        <w:adjustRightInd w:val="0"/>
        <w:spacing w:line="320" w:lineRule="atLeast"/>
        <w:ind w:leftChars="100" w:left="421" w:hanging="210"/>
        <w:textAlignment w:val="baseline"/>
        <w:rPr>
          <w:rFonts w:ascii="ＭＳ 明朝" w:hAnsi="ＭＳ 明朝"/>
          <w:noProof/>
          <w:kern w:val="0"/>
          <w:szCs w:val="21"/>
        </w:rPr>
      </w:pPr>
      <w:r w:rsidRPr="00B610A3">
        <w:rPr>
          <w:rFonts w:ascii="ＭＳ 明朝" w:hAnsi="ＭＳ 明朝" w:hint="eastAsia"/>
          <w:noProof/>
          <w:kern w:val="0"/>
          <w:szCs w:val="21"/>
        </w:rPr>
        <w:t>（３）開示を受けた後、自己の責めによらずに公知となった情報</w:t>
      </w:r>
    </w:p>
    <w:p w14:paraId="126E5794" w14:textId="77777777" w:rsidR="008B0739" w:rsidRPr="00B610A3" w:rsidRDefault="008B0739" w:rsidP="00F67041">
      <w:pPr>
        <w:widowControl/>
        <w:tabs>
          <w:tab w:val="left" w:pos="420"/>
        </w:tabs>
        <w:adjustRightInd w:val="0"/>
        <w:spacing w:line="320" w:lineRule="atLeast"/>
        <w:ind w:leftChars="100" w:left="421" w:hanging="210"/>
        <w:textAlignment w:val="baseline"/>
        <w:rPr>
          <w:rFonts w:ascii="ＭＳ 明朝" w:hAnsi="ＭＳ 明朝"/>
          <w:noProof/>
          <w:kern w:val="0"/>
          <w:szCs w:val="21"/>
        </w:rPr>
      </w:pPr>
      <w:r w:rsidRPr="00B610A3">
        <w:rPr>
          <w:rFonts w:ascii="ＭＳ 明朝" w:hAnsi="ＭＳ 明朝" w:hint="eastAsia"/>
          <w:noProof/>
          <w:kern w:val="0"/>
          <w:szCs w:val="21"/>
        </w:rPr>
        <w:t>（４）正当な権原を有する第三者から適法に取得したことを証明できる内容</w:t>
      </w:r>
    </w:p>
    <w:p w14:paraId="2E22859C" w14:textId="77777777" w:rsidR="008B0739" w:rsidRPr="00B610A3" w:rsidRDefault="008B0739" w:rsidP="00F67041">
      <w:pPr>
        <w:widowControl/>
        <w:tabs>
          <w:tab w:val="left" w:pos="420"/>
        </w:tabs>
        <w:adjustRightInd w:val="0"/>
        <w:spacing w:line="320" w:lineRule="atLeast"/>
        <w:ind w:leftChars="100" w:left="633"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（５）相手方から開示された情報によることなく独自に開発・取得していたことを証明できる情報</w:t>
      </w:r>
    </w:p>
    <w:p w14:paraId="7D6C7807" w14:textId="77777777" w:rsidR="008B0739" w:rsidRPr="00B610A3" w:rsidRDefault="008B0739" w:rsidP="00F67041">
      <w:pPr>
        <w:widowControl/>
        <w:tabs>
          <w:tab w:val="left" w:pos="420"/>
        </w:tabs>
        <w:adjustRightInd w:val="0"/>
        <w:spacing w:line="320" w:lineRule="atLeast"/>
        <w:ind w:leftChars="100" w:left="633"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（６）書面により事前の相手方の同意を得たもの</w:t>
      </w:r>
    </w:p>
    <w:p w14:paraId="454593E3" w14:textId="7CFBB3E3" w:rsidR="008B0739" w:rsidRPr="00B610A3" w:rsidRDefault="008B0739" w:rsidP="008B0739">
      <w:pPr>
        <w:ind w:left="211" w:hangingChars="100" w:hanging="211"/>
        <w:rPr>
          <w:rFonts w:ascii="ＭＳ 明朝" w:hAnsi="ＭＳ 明朝"/>
          <w:noProof/>
          <w:kern w:val="0"/>
          <w:szCs w:val="21"/>
        </w:rPr>
      </w:pPr>
      <w:r w:rsidRPr="00B610A3">
        <w:rPr>
          <w:rFonts w:ascii="ＭＳ 明朝" w:hAnsi="ＭＳ 明朝" w:hint="eastAsia"/>
          <w:noProof/>
          <w:kern w:val="0"/>
          <w:szCs w:val="21"/>
        </w:rPr>
        <w:t>２　「</w:t>
      </w:r>
      <w:r w:rsidRPr="00B610A3">
        <w:rPr>
          <w:rFonts w:ascii="ＭＳ 明朝" w:hAnsi="ＭＳ 明朝" w:hint="eastAsia"/>
        </w:rPr>
        <w:t>本秘密</w:t>
      </w:r>
      <w:r w:rsidRPr="00B610A3">
        <w:rPr>
          <w:rFonts w:ascii="ＭＳ 明朝" w:hAnsi="ＭＳ 明朝" w:hint="eastAsia"/>
          <w:noProof/>
          <w:kern w:val="0"/>
          <w:szCs w:val="21"/>
        </w:rPr>
        <w:t>情報」とは、</w:t>
      </w:r>
      <w:r w:rsidR="00660427">
        <w:rPr>
          <w:rFonts w:ascii="ＭＳ 明朝" w:hAnsi="ＭＳ 明朝" w:hint="eastAsia"/>
          <w:noProof/>
          <w:kern w:val="0"/>
          <w:szCs w:val="21"/>
        </w:rPr>
        <w:t>甲又は乙</w:t>
      </w:r>
      <w:r w:rsidRPr="00B610A3">
        <w:rPr>
          <w:rFonts w:ascii="ＭＳ 明朝" w:hAnsi="ＭＳ 明朝" w:hint="eastAsia"/>
          <w:noProof/>
          <w:kern w:val="0"/>
          <w:szCs w:val="21"/>
        </w:rPr>
        <w:t>が本共同研究の実施に当たり</w:t>
      </w:r>
      <w:r w:rsidR="00660427">
        <w:rPr>
          <w:rFonts w:ascii="ＭＳ 明朝" w:hAnsi="ＭＳ 明朝" w:hint="eastAsia"/>
          <w:noProof/>
          <w:kern w:val="0"/>
          <w:szCs w:val="21"/>
        </w:rPr>
        <w:t>相手方に</w:t>
      </w:r>
      <w:r w:rsidRPr="00B610A3">
        <w:rPr>
          <w:rFonts w:ascii="ＭＳ 明朝" w:hAnsi="ＭＳ 明朝" w:hint="eastAsia"/>
          <w:noProof/>
          <w:kern w:val="0"/>
          <w:szCs w:val="21"/>
        </w:rPr>
        <w:t>開示</w:t>
      </w:r>
      <w:r w:rsidR="00660427">
        <w:rPr>
          <w:rFonts w:ascii="ＭＳ 明朝" w:hAnsi="ＭＳ 明朝" w:hint="eastAsia"/>
          <w:noProof/>
          <w:kern w:val="0"/>
          <w:szCs w:val="21"/>
        </w:rPr>
        <w:t>した</w:t>
      </w:r>
      <w:r w:rsidRPr="00B610A3">
        <w:rPr>
          <w:rFonts w:ascii="ＭＳ 明朝" w:hAnsi="ＭＳ 明朝" w:hint="eastAsia"/>
          <w:noProof/>
          <w:kern w:val="0"/>
          <w:szCs w:val="21"/>
        </w:rPr>
        <w:t>情報であって、以下のいずれかに該当するものをいう。</w:t>
      </w:r>
    </w:p>
    <w:p w14:paraId="1947424F" w14:textId="77777777" w:rsidR="008B0739" w:rsidRPr="00B610A3" w:rsidRDefault="008B0739" w:rsidP="00F67041">
      <w:pPr>
        <w:widowControl/>
        <w:tabs>
          <w:tab w:val="left" w:pos="420"/>
        </w:tabs>
        <w:adjustRightInd w:val="0"/>
        <w:spacing w:line="320" w:lineRule="atLeast"/>
        <w:ind w:leftChars="100" w:left="633"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（１）書面（電子メール及びその添付文書を含む。）又は電子媒体により開示された場合にあっては、当該開示が秘密又はこれと同等の表示がなされた上でなされたもの</w:t>
      </w:r>
    </w:p>
    <w:p w14:paraId="5DC7982E" w14:textId="77777777" w:rsidR="008B0739" w:rsidRPr="00B610A3" w:rsidRDefault="008B0739" w:rsidP="00F67041">
      <w:pPr>
        <w:widowControl/>
        <w:tabs>
          <w:tab w:val="left" w:pos="420"/>
        </w:tabs>
        <w:adjustRightInd w:val="0"/>
        <w:spacing w:line="320" w:lineRule="atLeast"/>
        <w:ind w:leftChars="100" w:left="633" w:hangingChars="200" w:hanging="422"/>
        <w:textAlignment w:val="baseline"/>
        <w:rPr>
          <w:rFonts w:ascii="ＭＳ 明朝" w:hAnsi="ＭＳ 明朝"/>
          <w:noProof/>
          <w:kern w:val="0"/>
          <w:szCs w:val="21"/>
        </w:rPr>
      </w:pPr>
      <w:r w:rsidRPr="00B610A3">
        <w:rPr>
          <w:rFonts w:ascii="ＭＳ 明朝" w:hAnsi="ＭＳ 明朝" w:hint="eastAsia"/>
          <w:noProof/>
          <w:kern w:val="0"/>
          <w:szCs w:val="21"/>
        </w:rPr>
        <w:t>（２）口頭で、視覚的に、又はその他の無形の方法で開示された場合にあっては、当該開示の前又は当該開示の際に秘密である旨が告知され、かつ当該開示後３０日以内に書面（電子メール及びその添付文書を含む。）又は電子媒体によりその内容が確認されたもの</w:t>
      </w:r>
    </w:p>
    <w:p w14:paraId="4D26017D"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前２項の有効期間は、本共同研究開始の日から研究完了後又は研究中止後３年間とする。ただし、甲乙協議の上、この期間を延長し、又は短縮することができるものとする。</w:t>
      </w:r>
    </w:p>
    <w:p w14:paraId="4613FE03" w14:textId="77777777" w:rsidR="008B0739" w:rsidRPr="00B610A3" w:rsidRDefault="008B0739" w:rsidP="008B0739">
      <w:pPr>
        <w:pStyle w:val="a4"/>
        <w:ind w:right="214"/>
        <w:rPr>
          <w:rFonts w:ascii="ＭＳ 明朝"/>
        </w:rPr>
      </w:pPr>
    </w:p>
    <w:p w14:paraId="08049E9F" w14:textId="77777777" w:rsidR="008B0739" w:rsidRPr="00B610A3" w:rsidRDefault="008B0739" w:rsidP="008B0739">
      <w:pPr>
        <w:rPr>
          <w:rFonts w:ascii="ＭＳ 明朝" w:hAnsi="ＭＳ 明朝"/>
          <w:szCs w:val="21"/>
        </w:rPr>
      </w:pPr>
      <w:r w:rsidRPr="00B610A3">
        <w:rPr>
          <w:rFonts w:ascii="ＭＳ 明朝" w:hAnsi="ＭＳ 明朝" w:hint="eastAsia"/>
          <w:szCs w:val="21"/>
        </w:rPr>
        <w:t xml:space="preserve">　（研究成果の取扱い）</w:t>
      </w:r>
    </w:p>
    <w:p w14:paraId="3445F1F5" w14:textId="06301D55"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第２２条</w:t>
      </w:r>
      <w:r w:rsidR="008B0739" w:rsidRPr="00B610A3">
        <w:rPr>
          <w:rFonts w:ascii="ＭＳ 明朝" w:hAnsi="ＭＳ 明朝" w:hint="eastAsia"/>
          <w:szCs w:val="21"/>
        </w:rPr>
        <w:t xml:space="preserve">　甲及び乙は、本共同研究完了の翌日から起算し６ヶ月以降、本共同研究によって得られた研究成果について、前条で規定する秘密保持の義務を遵守した上で開示、発表又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7A6026AE"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前項の場合、甲又は乙（以下「公表希望当事者」という。）は、研究成果の公表等を行おうと</w:t>
      </w:r>
      <w:r w:rsidRPr="00B610A3">
        <w:rPr>
          <w:rFonts w:ascii="ＭＳ 明朝" w:hAnsi="ＭＳ 明朝" w:hint="eastAsia"/>
          <w:szCs w:val="21"/>
        </w:rPr>
        <w:lastRenderedPageBreak/>
        <w:t>する日（学会での発表の場合は発表要旨の提出日、学術誌への論文掲載の場合は投稿日）の３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55B8E9E1"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通知を受けた相手方は、前項の通知の内容に、研究成果の公表等が将来期待される利益を侵害する恐れがあると判断されるときは当該通知受理後１５日以内に開示、発表又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31F14291"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４　第２項の通知をしなければならない期間は、本共同研究完了後の翌日から起算して３年間とする。ただし、甲乙協議の上、この期間を延長し、又は短縮できるものとする。</w:t>
      </w:r>
    </w:p>
    <w:p w14:paraId="0F9388C0" w14:textId="77777777" w:rsidR="008B0739" w:rsidRPr="00B610A3" w:rsidRDefault="008B0739" w:rsidP="008B0739">
      <w:pPr>
        <w:ind w:left="211" w:hangingChars="100" w:hanging="211"/>
        <w:rPr>
          <w:rFonts w:ascii="ＭＳ 明朝" w:hAnsi="ＭＳ 明朝"/>
          <w:szCs w:val="21"/>
        </w:rPr>
      </w:pPr>
    </w:p>
    <w:p w14:paraId="29F1D996"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（プログラム等及び成果有体物の取扱い）</w:t>
      </w:r>
    </w:p>
    <w:p w14:paraId="3E350CEF" w14:textId="67AAB0FF"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第２３条</w:t>
      </w:r>
      <w:r w:rsidR="008B0739" w:rsidRPr="00B610A3">
        <w:rPr>
          <w:rFonts w:ascii="ＭＳ 明朝" w:hAnsi="ＭＳ 明朝" w:hint="eastAsia"/>
          <w:szCs w:val="21"/>
        </w:rPr>
        <w:t xml:space="preserve">　本共同研究の実施に当たり甲及び乙のいずれかより相手方に対しプログラム等が提供される場合又はプログラム等が本研究成果として得られた場合における、当該プログラム等の著作権の帰属及び実施その他の取扱いは、別途甲乙間で書面にて確認する。なお、本項にいう実施には、当該プログラム等をコンピュータ等において使用する行為が含まれる。</w:t>
      </w:r>
    </w:p>
    <w:p w14:paraId="143E0491"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本共同研究の実施に当たり甲及び乙のいずれかより相手方に対し成果有体物が提供される場合又は成果有体物が本研究成果として得られた場合における、当該成果有体物の所有権の帰属及び使用その他の取扱いは、別途甲乙間で書面にて確認する。</w:t>
      </w:r>
    </w:p>
    <w:p w14:paraId="2A41FD0D"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第</w:t>
      </w:r>
      <w:r w:rsidRPr="00B610A3">
        <w:rPr>
          <w:rFonts w:ascii="ＭＳ 明朝" w:hAnsi="ＭＳ 明朝"/>
          <w:szCs w:val="21"/>
        </w:rPr>
        <w:t>1</w:t>
      </w:r>
      <w:r w:rsidRPr="00B610A3">
        <w:rPr>
          <w:rFonts w:ascii="ＭＳ 明朝" w:hAnsi="ＭＳ 明朝" w:hint="eastAsia"/>
          <w:szCs w:val="21"/>
        </w:rPr>
        <w:t>項の規定により著作権が甲に帰属したプログラム等を乙が複製等により使用しようとするときは、別に契約で定める著作権料を甲に支払わなければならない。</w:t>
      </w:r>
    </w:p>
    <w:p w14:paraId="4095B56A"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４　第</w:t>
      </w:r>
      <w:r w:rsidRPr="00B610A3">
        <w:rPr>
          <w:rFonts w:ascii="ＭＳ 明朝" w:hAnsi="ＭＳ 明朝"/>
          <w:szCs w:val="21"/>
        </w:rPr>
        <w:t>1</w:t>
      </w:r>
      <w:r w:rsidRPr="00B610A3">
        <w:rPr>
          <w:rFonts w:ascii="ＭＳ 明朝" w:hAnsi="ＭＳ 明朝" w:hint="eastAsia"/>
          <w:szCs w:val="21"/>
        </w:rPr>
        <w:t>項の規定により著作権が甲及び乙の共有とされたプログラム等を乙が複製等により使用しようとするときは、別に契約で定める著作権料を甲に支払わなければならない。</w:t>
      </w:r>
    </w:p>
    <w:p w14:paraId="4A5D673E" w14:textId="5F30F4F6"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５　第</w:t>
      </w:r>
      <w:r w:rsidRPr="00B610A3">
        <w:rPr>
          <w:rFonts w:ascii="ＭＳ 明朝" w:hAnsi="ＭＳ 明朝"/>
          <w:szCs w:val="21"/>
        </w:rPr>
        <w:t>1</w:t>
      </w:r>
      <w:r w:rsidRPr="00B610A3">
        <w:rPr>
          <w:rFonts w:ascii="ＭＳ 明朝" w:hAnsi="ＭＳ 明朝" w:hint="eastAsia"/>
          <w:szCs w:val="21"/>
        </w:rPr>
        <w:t>項の規定により著作権が甲及び乙の共有とされたプログラム等を甲及び乙以外の者に複製等により使用させた場合の著作権料は、当該著作権に係る甲及び乙の持分に応じて、それぞれに</w:t>
      </w:r>
      <w:r w:rsidR="00F645FF">
        <w:rPr>
          <w:rFonts w:ascii="ＭＳ 明朝" w:hAnsi="ＭＳ 明朝" w:hint="eastAsia"/>
          <w:szCs w:val="21"/>
        </w:rPr>
        <w:t>配分され</w:t>
      </w:r>
      <w:r w:rsidRPr="00B610A3">
        <w:rPr>
          <w:rFonts w:ascii="ＭＳ 明朝" w:hAnsi="ＭＳ 明朝" w:hint="eastAsia"/>
          <w:szCs w:val="21"/>
        </w:rPr>
        <w:t>るものとする。</w:t>
      </w:r>
    </w:p>
    <w:p w14:paraId="7C4E9727" w14:textId="77777777" w:rsidR="008B0739" w:rsidRPr="00B610A3" w:rsidRDefault="008B0739" w:rsidP="008B0739">
      <w:pPr>
        <w:rPr>
          <w:rFonts w:ascii="ＭＳ 明朝" w:hAnsi="ＭＳ 明朝"/>
          <w:szCs w:val="21"/>
        </w:rPr>
      </w:pPr>
    </w:p>
    <w:p w14:paraId="6E09A701" w14:textId="77777777" w:rsidR="008B0739" w:rsidRPr="00B610A3" w:rsidRDefault="008B0739" w:rsidP="008B0739">
      <w:pPr>
        <w:wordWrap w:val="0"/>
        <w:autoSpaceDE w:val="0"/>
        <w:autoSpaceDN w:val="0"/>
        <w:adjustRightInd w:val="0"/>
        <w:spacing w:line="338" w:lineRule="exact"/>
        <w:ind w:right="214" w:firstLineChars="100" w:firstLine="207"/>
        <w:rPr>
          <w:rFonts w:ascii="ＭＳ 明朝" w:hAnsi="ＭＳ 明朝" w:cs="ＭＳ 明朝"/>
          <w:kern w:val="0"/>
          <w:szCs w:val="21"/>
        </w:rPr>
      </w:pPr>
      <w:r w:rsidRPr="00B610A3">
        <w:rPr>
          <w:rFonts w:ascii="ＭＳ 明朝" w:hAnsi="ＭＳ 明朝" w:cs="ＭＳ 明朝" w:hint="eastAsia"/>
          <w:spacing w:val="-2"/>
          <w:kern w:val="0"/>
          <w:szCs w:val="21"/>
        </w:rPr>
        <w:t>（契約の解除）</w:t>
      </w:r>
    </w:p>
    <w:p w14:paraId="0358CAAD" w14:textId="092BE24E"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第２４条</w:t>
      </w:r>
      <w:r w:rsidR="008B0739" w:rsidRPr="00B610A3">
        <w:rPr>
          <w:rFonts w:ascii="ＭＳ 明朝" w:hAnsi="ＭＳ 明朝" w:hint="eastAsia"/>
          <w:szCs w:val="21"/>
        </w:rPr>
        <w:t xml:space="preserve">　甲は、乙が第７条に規定する研究経費を所定の納付期限までに納付しないときは、本契約を解除することができる。</w:t>
      </w:r>
    </w:p>
    <w:p w14:paraId="00640553"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２　甲及び乙は、次の各号のいずれかに該当し、催告後３０日以内に是正されないときは本契約を解除することができる。</w:t>
      </w:r>
    </w:p>
    <w:p w14:paraId="182CF6A7" w14:textId="77777777" w:rsidR="008B0739" w:rsidRPr="00B610A3" w:rsidRDefault="008B0739" w:rsidP="008B0739">
      <w:pPr>
        <w:wordWrap w:val="0"/>
        <w:autoSpaceDE w:val="0"/>
        <w:autoSpaceDN w:val="0"/>
        <w:adjustRightInd w:val="0"/>
        <w:spacing w:line="338" w:lineRule="exact"/>
        <w:ind w:right="214"/>
        <w:rPr>
          <w:rFonts w:ascii="ＭＳ 明朝" w:hAnsi="ＭＳ 明朝" w:cs="ＭＳ 明朝"/>
          <w:spacing w:val="-2"/>
          <w:kern w:val="0"/>
          <w:szCs w:val="21"/>
        </w:rPr>
      </w:pPr>
      <w:r w:rsidRPr="00B610A3">
        <w:rPr>
          <w:rFonts w:ascii="ＭＳ 明朝" w:hAnsi="ＭＳ 明朝" w:cs="ＭＳ 明朝" w:hint="eastAsia"/>
          <w:spacing w:val="-2"/>
          <w:kern w:val="0"/>
          <w:szCs w:val="21"/>
        </w:rPr>
        <w:t>（１）相手方が本契約の履行に関し、不正又は不当の行為をしたとき</w:t>
      </w:r>
    </w:p>
    <w:p w14:paraId="0FFF32AC" w14:textId="77777777" w:rsidR="008B0739" w:rsidRPr="00B610A3" w:rsidRDefault="008B0739" w:rsidP="008B0739">
      <w:pPr>
        <w:wordWrap w:val="0"/>
        <w:autoSpaceDE w:val="0"/>
        <w:autoSpaceDN w:val="0"/>
        <w:adjustRightInd w:val="0"/>
        <w:spacing w:line="338" w:lineRule="exact"/>
        <w:ind w:right="214"/>
        <w:rPr>
          <w:rFonts w:ascii="ＭＳ 明朝" w:hAnsi="ＭＳ 明朝" w:cs="ＭＳ 明朝"/>
          <w:spacing w:val="-2"/>
          <w:kern w:val="0"/>
          <w:szCs w:val="21"/>
        </w:rPr>
      </w:pPr>
      <w:r w:rsidRPr="00B610A3">
        <w:rPr>
          <w:rFonts w:ascii="ＭＳ 明朝" w:hAnsi="ＭＳ 明朝" w:cs="ＭＳ 明朝" w:hint="eastAsia"/>
          <w:spacing w:val="-2"/>
          <w:kern w:val="0"/>
          <w:szCs w:val="21"/>
        </w:rPr>
        <w:t>（２）相手方が本契約に違反したとき</w:t>
      </w:r>
    </w:p>
    <w:p w14:paraId="4C47B5B3" w14:textId="77777777" w:rsidR="008B0739" w:rsidRPr="00B610A3" w:rsidRDefault="008B0739" w:rsidP="008B0739">
      <w:pPr>
        <w:ind w:left="217" w:hangingChars="100" w:hanging="217"/>
        <w:rPr>
          <w:rFonts w:ascii="ＭＳ 明朝" w:hAnsi="ＭＳ 明朝" w:cs="ＭＳ 明朝"/>
          <w:spacing w:val="-2"/>
          <w:kern w:val="0"/>
          <w:sz w:val="22"/>
          <w:szCs w:val="21"/>
        </w:rPr>
      </w:pPr>
      <w:r w:rsidRPr="00B610A3">
        <w:rPr>
          <w:rFonts w:ascii="ＭＳ 明朝" w:hAnsi="ＭＳ 明朝" w:cs="ＭＳ 明朝" w:hint="eastAsia"/>
          <w:spacing w:val="-2"/>
          <w:kern w:val="0"/>
          <w:sz w:val="22"/>
          <w:szCs w:val="21"/>
        </w:rPr>
        <w:t>３　甲は、乙（法人の場合にあっては、その役員又は使用人を含む。）について、暴力団員による不当な行為の防止等に関する法律（平成３年法律第</w:t>
      </w:r>
      <w:r w:rsidRPr="00B610A3">
        <w:rPr>
          <w:rFonts w:ascii="ＭＳ 明朝" w:hAnsi="ＭＳ 明朝" w:cs="ＭＳ 明朝"/>
          <w:spacing w:val="-2"/>
          <w:kern w:val="0"/>
          <w:sz w:val="22"/>
          <w:szCs w:val="21"/>
        </w:rPr>
        <w:t>77</w:t>
      </w:r>
      <w:r w:rsidRPr="00B610A3">
        <w:rPr>
          <w:rFonts w:ascii="ＭＳ 明朝" w:hAnsi="ＭＳ 明朝" w:cs="ＭＳ 明朝" w:hint="eastAsia"/>
          <w:spacing w:val="-2"/>
          <w:kern w:val="0"/>
          <w:sz w:val="22"/>
          <w:szCs w:val="21"/>
        </w:rPr>
        <w:t>号）第２条に規定する暴力団又は暴力団員と関係があることが判明したときは、本契約を解除することができる。</w:t>
      </w:r>
    </w:p>
    <w:p w14:paraId="76126F6B" w14:textId="77777777" w:rsidR="008B0739" w:rsidRPr="00B610A3" w:rsidRDefault="008B0739" w:rsidP="008B0739">
      <w:pPr>
        <w:wordWrap w:val="0"/>
        <w:autoSpaceDE w:val="0"/>
        <w:autoSpaceDN w:val="0"/>
        <w:adjustRightInd w:val="0"/>
        <w:spacing w:line="338" w:lineRule="exact"/>
        <w:ind w:right="214"/>
        <w:rPr>
          <w:rFonts w:ascii="ＭＳ 明朝" w:hAnsi="ＭＳ 明朝" w:cs="ＭＳ 明朝"/>
          <w:spacing w:val="-2"/>
          <w:kern w:val="0"/>
          <w:sz w:val="22"/>
          <w:szCs w:val="21"/>
        </w:rPr>
      </w:pPr>
    </w:p>
    <w:p w14:paraId="3C4954A8" w14:textId="73958DFE" w:rsidR="008B0739" w:rsidRPr="00B610A3" w:rsidRDefault="008B0739" w:rsidP="00F67041">
      <w:pPr>
        <w:ind w:leftChars="100" w:left="211"/>
        <w:rPr>
          <w:rFonts w:ascii="ＭＳ 明朝" w:hAnsi="ＭＳ 明朝"/>
          <w:szCs w:val="21"/>
        </w:rPr>
      </w:pPr>
      <w:r w:rsidRPr="00B610A3">
        <w:rPr>
          <w:rFonts w:ascii="ＭＳ 明朝" w:hAnsi="ＭＳ 明朝" w:hint="eastAsia"/>
          <w:szCs w:val="21"/>
        </w:rPr>
        <w:t>（損害賠償）</w:t>
      </w:r>
    </w:p>
    <w:p w14:paraId="64418360" w14:textId="345BA814" w:rsidR="008B0739" w:rsidRPr="00B610A3" w:rsidRDefault="00F67041" w:rsidP="00F67041">
      <w:pPr>
        <w:ind w:left="211" w:hangingChars="100" w:hanging="211"/>
        <w:rPr>
          <w:rFonts w:ascii="ＭＳ 明朝" w:hAnsi="ＭＳ 明朝"/>
          <w:szCs w:val="21"/>
        </w:rPr>
      </w:pPr>
      <w:r>
        <w:rPr>
          <w:rFonts w:ascii="ＭＳ 明朝" w:hAnsi="ＭＳ 明朝" w:hint="eastAsia"/>
        </w:rPr>
        <w:t>第２５条</w:t>
      </w:r>
      <w:r w:rsidR="008B0739" w:rsidRPr="00B610A3">
        <w:rPr>
          <w:rFonts w:ascii="ＭＳ 明朝" w:hAnsi="ＭＳ 明朝" w:hint="eastAsia"/>
        </w:rPr>
        <w:t xml:space="preserve">　甲又は乙は、前条に掲げる事由、及び、甲又は乙が故意又は過失によって相手方に損害を与えたときには、その損害を賠償しなければならない。</w:t>
      </w:r>
    </w:p>
    <w:p w14:paraId="4059EB9E" w14:textId="77777777" w:rsidR="008B0739" w:rsidRPr="00B610A3" w:rsidRDefault="008B0739" w:rsidP="008B0739">
      <w:pPr>
        <w:rPr>
          <w:rFonts w:ascii="ＭＳ 明朝" w:hAnsi="ＭＳ 明朝"/>
          <w:szCs w:val="21"/>
        </w:rPr>
      </w:pPr>
    </w:p>
    <w:p w14:paraId="54B0DBE5" w14:textId="77777777" w:rsidR="008B0739" w:rsidRPr="00B610A3" w:rsidRDefault="008B0739" w:rsidP="008B0739">
      <w:pPr>
        <w:ind w:left="234"/>
        <w:rPr>
          <w:rFonts w:ascii="ＭＳ 明朝" w:hAnsi="ＭＳ 明朝"/>
          <w:szCs w:val="21"/>
        </w:rPr>
      </w:pPr>
      <w:r w:rsidRPr="00B610A3">
        <w:rPr>
          <w:rFonts w:ascii="ＭＳ 明朝" w:hAnsi="ＭＳ 明朝" w:hint="eastAsia"/>
          <w:szCs w:val="21"/>
        </w:rPr>
        <w:t>（契約の有効期間）</w:t>
      </w:r>
    </w:p>
    <w:p w14:paraId="1FF0D5AE" w14:textId="63C8C224" w:rsidR="008B0739" w:rsidRPr="00B610A3" w:rsidRDefault="00F67041" w:rsidP="00F67041">
      <w:pPr>
        <w:rPr>
          <w:rFonts w:ascii="ＭＳ 明朝" w:hAnsi="ＭＳ 明朝"/>
          <w:szCs w:val="21"/>
        </w:rPr>
      </w:pPr>
      <w:r>
        <w:rPr>
          <w:rFonts w:ascii="ＭＳ 明朝" w:hAnsi="ＭＳ 明朝" w:hint="eastAsia"/>
          <w:szCs w:val="21"/>
        </w:rPr>
        <w:lastRenderedPageBreak/>
        <w:t>第２</w:t>
      </w:r>
      <w:r w:rsidR="003571D2">
        <w:rPr>
          <w:rFonts w:ascii="ＭＳ 明朝" w:hAnsi="ＭＳ 明朝" w:hint="eastAsia"/>
          <w:szCs w:val="21"/>
        </w:rPr>
        <w:t>６</w:t>
      </w:r>
      <w:r>
        <w:rPr>
          <w:rFonts w:ascii="ＭＳ 明朝" w:hAnsi="ＭＳ 明朝" w:hint="eastAsia"/>
          <w:szCs w:val="21"/>
        </w:rPr>
        <w:t>条</w:t>
      </w:r>
      <w:r w:rsidR="008B0739" w:rsidRPr="00B610A3">
        <w:rPr>
          <w:rFonts w:ascii="ＭＳ 明朝" w:hAnsi="ＭＳ 明朝" w:hint="eastAsia"/>
          <w:szCs w:val="21"/>
        </w:rPr>
        <w:t xml:space="preserve">　本契約の有効期間は、本契約項目表５に定める期間とする。</w:t>
      </w:r>
    </w:p>
    <w:p w14:paraId="754246DB"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 xml:space="preserve">２　</w:t>
      </w:r>
      <w:r w:rsidRPr="00B610A3">
        <w:rPr>
          <w:rFonts w:ascii="ＭＳ 明朝" w:hAnsi="ＭＳ 明朝" w:cs="ＭＳ 明朝" w:hint="eastAsia"/>
          <w:spacing w:val="-2"/>
          <w:kern w:val="0"/>
          <w:sz w:val="22"/>
          <w:szCs w:val="21"/>
        </w:rPr>
        <w:t>第１４条</w:t>
      </w:r>
      <w:r w:rsidRPr="00B610A3">
        <w:rPr>
          <w:rFonts w:ascii="ＭＳ 明朝" w:hAnsi="ＭＳ 明朝" w:hint="eastAsia"/>
          <w:szCs w:val="21"/>
        </w:rPr>
        <w:t>の規定は、第２項第二文、第３項第二文及び第５項を除き、契約期間終了後も３年間は有効とする。</w:t>
      </w:r>
    </w:p>
    <w:p w14:paraId="0AA526D0" w14:textId="77777777" w:rsidR="008B0739" w:rsidRPr="00B610A3" w:rsidRDefault="008B0739" w:rsidP="008B0739">
      <w:pPr>
        <w:ind w:left="211" w:hangingChars="100" w:hanging="211"/>
        <w:rPr>
          <w:rFonts w:ascii="ＭＳ 明朝" w:hAnsi="ＭＳ 明朝"/>
          <w:szCs w:val="21"/>
        </w:rPr>
      </w:pPr>
      <w:r w:rsidRPr="00B610A3">
        <w:rPr>
          <w:rFonts w:ascii="ＭＳ 明朝" w:hAnsi="ＭＳ 明朝" w:hint="eastAsia"/>
          <w:szCs w:val="21"/>
        </w:rPr>
        <w:t>３　本契約の失効後も、第４条、第５条、第１０条第２項なお書き、第１３条、第１４条第２項第二文、第１４条第３項第二文、第１４条第５項、第１５条から第１８条、第２０条から第２３条、第２５条から第２８条の規定は、当該条項に定める期間又は対象事項が全て消滅するまで有効に存続する。</w:t>
      </w:r>
    </w:p>
    <w:p w14:paraId="7CCEB8B9" w14:textId="77777777" w:rsidR="008B0739" w:rsidRPr="00B610A3" w:rsidRDefault="008B0739" w:rsidP="008B0739">
      <w:pPr>
        <w:rPr>
          <w:rFonts w:ascii="ＭＳ 明朝" w:hAnsi="ＭＳ 明朝"/>
          <w:szCs w:val="21"/>
        </w:rPr>
      </w:pPr>
    </w:p>
    <w:p w14:paraId="21919622" w14:textId="3E5B0458" w:rsidR="008B0739" w:rsidRPr="00B610A3" w:rsidRDefault="008B0739" w:rsidP="00F67041">
      <w:pPr>
        <w:ind w:leftChars="100" w:left="211"/>
        <w:rPr>
          <w:rFonts w:ascii="ＭＳ 明朝" w:hAnsi="ＭＳ 明朝"/>
          <w:szCs w:val="21"/>
        </w:rPr>
      </w:pPr>
      <w:r w:rsidRPr="00B610A3">
        <w:rPr>
          <w:rFonts w:ascii="ＭＳ 明朝" w:hAnsi="ＭＳ 明朝" w:hint="eastAsia"/>
          <w:szCs w:val="21"/>
        </w:rPr>
        <w:t>（協議）</w:t>
      </w:r>
    </w:p>
    <w:p w14:paraId="693952D1" w14:textId="6A816DD9" w:rsidR="008B0739" w:rsidRPr="00B610A3" w:rsidRDefault="00F67041" w:rsidP="00F67041">
      <w:pPr>
        <w:ind w:left="211" w:hangingChars="100" w:hanging="211"/>
        <w:rPr>
          <w:rFonts w:ascii="ＭＳ 明朝" w:hAnsi="ＭＳ 明朝"/>
          <w:szCs w:val="21"/>
        </w:rPr>
      </w:pPr>
      <w:r>
        <w:rPr>
          <w:rFonts w:ascii="ＭＳ 明朝" w:hAnsi="ＭＳ 明朝" w:hint="eastAsia"/>
          <w:szCs w:val="21"/>
        </w:rPr>
        <w:t>第２</w:t>
      </w:r>
      <w:r w:rsidR="003571D2">
        <w:rPr>
          <w:rFonts w:ascii="ＭＳ 明朝" w:hAnsi="ＭＳ 明朝" w:hint="eastAsia"/>
          <w:szCs w:val="21"/>
        </w:rPr>
        <w:t>７</w:t>
      </w:r>
      <w:r>
        <w:rPr>
          <w:rFonts w:ascii="ＭＳ 明朝" w:hAnsi="ＭＳ 明朝" w:hint="eastAsia"/>
          <w:szCs w:val="21"/>
        </w:rPr>
        <w:t>条</w:t>
      </w:r>
      <w:r w:rsidR="008B0739" w:rsidRPr="00B610A3">
        <w:rPr>
          <w:rFonts w:ascii="ＭＳ 明朝" w:hAnsi="ＭＳ 明朝" w:hint="eastAsia"/>
          <w:szCs w:val="21"/>
        </w:rPr>
        <w:t xml:space="preserve">　本契約で定めのない事項及び本契約に定める事項に関する疑義については、必要に応じて甲乙が協議して定めるものとする。</w:t>
      </w:r>
    </w:p>
    <w:p w14:paraId="572B0C2B" w14:textId="77777777" w:rsidR="008B0739" w:rsidRPr="003571D2" w:rsidRDefault="008B0739" w:rsidP="008B0739">
      <w:pPr>
        <w:rPr>
          <w:rFonts w:ascii="ＭＳ 明朝" w:hAnsi="ＭＳ 明朝"/>
          <w:szCs w:val="21"/>
        </w:rPr>
      </w:pPr>
    </w:p>
    <w:p w14:paraId="297EAB35" w14:textId="77777777" w:rsidR="008B0739" w:rsidRPr="00B610A3" w:rsidRDefault="008B0739" w:rsidP="008B0739">
      <w:pPr>
        <w:ind w:left="234"/>
        <w:rPr>
          <w:rFonts w:ascii="ＭＳ 明朝" w:hAnsi="ＭＳ 明朝"/>
          <w:szCs w:val="21"/>
        </w:rPr>
      </w:pPr>
      <w:r w:rsidRPr="00B610A3">
        <w:rPr>
          <w:rFonts w:ascii="ＭＳ 明朝" w:hAnsi="ＭＳ 明朝" w:hint="eastAsia"/>
          <w:szCs w:val="21"/>
        </w:rPr>
        <w:t>（裁判管轄）</w:t>
      </w:r>
    </w:p>
    <w:p w14:paraId="7B7AE512" w14:textId="2FBFAA3C" w:rsidR="008B0739" w:rsidRPr="00B610A3" w:rsidRDefault="00F67041" w:rsidP="00F67041">
      <w:pPr>
        <w:rPr>
          <w:rFonts w:ascii="ＭＳ 明朝" w:hAnsi="ＭＳ 明朝"/>
          <w:szCs w:val="21"/>
        </w:rPr>
      </w:pPr>
      <w:r>
        <w:rPr>
          <w:rFonts w:ascii="ＭＳ 明朝" w:hAnsi="ＭＳ 明朝" w:hint="eastAsia"/>
          <w:szCs w:val="21"/>
        </w:rPr>
        <w:t>第２</w:t>
      </w:r>
      <w:r w:rsidR="003571D2">
        <w:rPr>
          <w:rFonts w:ascii="ＭＳ 明朝" w:hAnsi="ＭＳ 明朝" w:hint="eastAsia"/>
          <w:szCs w:val="21"/>
        </w:rPr>
        <w:t>８</w:t>
      </w:r>
      <w:r>
        <w:rPr>
          <w:rFonts w:ascii="ＭＳ 明朝" w:hAnsi="ＭＳ 明朝" w:hint="eastAsia"/>
          <w:szCs w:val="21"/>
        </w:rPr>
        <w:t>条</w:t>
      </w:r>
      <w:r w:rsidR="008B0739" w:rsidRPr="00B610A3">
        <w:rPr>
          <w:rFonts w:ascii="ＭＳ 明朝" w:hAnsi="ＭＳ 明朝" w:hint="eastAsia"/>
          <w:szCs w:val="21"/>
        </w:rPr>
        <w:t xml:space="preserve">　本契約に関する訴えは、神戸地方裁判所の管轄に属する。</w:t>
      </w:r>
    </w:p>
    <w:p w14:paraId="34B2D50E" w14:textId="77777777" w:rsidR="008B0739" w:rsidRPr="00B610A3" w:rsidRDefault="008B0739" w:rsidP="008B0739">
      <w:pPr>
        <w:rPr>
          <w:rFonts w:ascii="ＭＳ 明朝" w:hAnsi="ＭＳ 明朝"/>
          <w:szCs w:val="21"/>
        </w:rPr>
      </w:pPr>
    </w:p>
    <w:sectPr w:rsidR="008B0739" w:rsidRPr="00B610A3" w:rsidSect="00B301AD">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79A32" w14:textId="77777777" w:rsidR="000603CD" w:rsidRDefault="000603CD" w:rsidP="00E907FC">
      <w:r>
        <w:separator/>
      </w:r>
    </w:p>
  </w:endnote>
  <w:endnote w:type="continuationSeparator" w:id="0">
    <w:p w14:paraId="2E443057" w14:textId="77777777" w:rsidR="000603CD" w:rsidRDefault="000603CD" w:rsidP="00E9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9741" w14:textId="77777777" w:rsidR="000603CD" w:rsidRDefault="000603CD" w:rsidP="00E907FC">
      <w:r>
        <w:separator/>
      </w:r>
    </w:p>
  </w:footnote>
  <w:footnote w:type="continuationSeparator" w:id="0">
    <w:p w14:paraId="3EC01111" w14:textId="77777777" w:rsidR="000603CD" w:rsidRDefault="000603CD" w:rsidP="00E90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207A"/>
    <w:multiLevelType w:val="multilevel"/>
    <w:tmpl w:val="3B28C6C2"/>
    <w:lvl w:ilvl="0">
      <w:start w:val="1"/>
      <w:numFmt w:val="decimalFullWidth"/>
      <w:suff w:val="nothing"/>
      <w:lvlText w:val="第%1条"/>
      <w:lvlJc w:val="left"/>
      <w:pPr>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0E2B40F6"/>
    <w:multiLevelType w:val="multilevel"/>
    <w:tmpl w:val="C26AD828"/>
    <w:lvl w:ilvl="0">
      <w:start w:val="1"/>
      <w:numFmt w:val="decimalFullWidth"/>
      <w:pStyle w:val="1"/>
      <w:lvlText w:val="第%1章"/>
      <w:lvlJc w:val="left"/>
      <w:pPr>
        <w:tabs>
          <w:tab w:val="num" w:pos="720"/>
        </w:tabs>
        <w:ind w:left="425" w:hanging="425"/>
      </w:pPr>
      <w:rPr>
        <w:rFonts w:hint="eastAsia"/>
      </w:rPr>
    </w:lvl>
    <w:lvl w:ilvl="1">
      <w:start w:val="1"/>
      <w:numFmt w:val="japaneseCounting"/>
      <w:pStyle w:val="2"/>
      <w:lvlText w:val="第%2節"/>
      <w:lvlJc w:val="left"/>
      <w:pPr>
        <w:tabs>
          <w:tab w:val="num" w:pos="1145"/>
        </w:tabs>
        <w:ind w:left="851" w:hanging="426"/>
      </w:pPr>
      <w:rPr>
        <w:rFonts w:hint="eastAsia"/>
      </w:rPr>
    </w:lvl>
    <w:lvl w:ilvl="2">
      <w:start w:val="1"/>
      <w:numFmt w:val="japaneseCounting"/>
      <w:pStyle w:val="3"/>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149B3E66"/>
    <w:multiLevelType w:val="multilevel"/>
    <w:tmpl w:val="DB1A0CF0"/>
    <w:lvl w:ilvl="0">
      <w:start w:val="2"/>
      <w:numFmt w:val="decimalFullWidth"/>
      <w:suff w:val="nothing"/>
      <w:lvlText w:val="第%1条"/>
      <w:lvlJc w:val="left"/>
      <w:pPr>
        <w:ind w:left="-1692"/>
      </w:pPr>
      <w:rPr>
        <w:rFonts w:cs="Times New Roman" w:hint="eastAsia"/>
        <w:dstrike w:val="0"/>
        <w:color w:val="FF0000"/>
      </w:rPr>
    </w:lvl>
    <w:lvl w:ilvl="1">
      <w:start w:val="1"/>
      <w:numFmt w:val="decimalFullWidth"/>
      <w:lvlText w:val="第%2節"/>
      <w:lvlJc w:val="left"/>
      <w:pPr>
        <w:tabs>
          <w:tab w:val="num" w:pos="-969"/>
        </w:tabs>
        <w:ind w:left="-1263" w:hanging="426"/>
      </w:pPr>
      <w:rPr>
        <w:rFonts w:cs="Times New Roman" w:hint="eastAsia"/>
      </w:rPr>
    </w:lvl>
    <w:lvl w:ilvl="2">
      <w:start w:val="1"/>
      <w:numFmt w:val="decimalFullWidth"/>
      <w:lvlText w:val="第%3項"/>
      <w:lvlJc w:val="left"/>
      <w:pPr>
        <w:tabs>
          <w:tab w:val="num" w:pos="-543"/>
        </w:tabs>
        <w:ind w:left="-838" w:hanging="425"/>
      </w:pPr>
      <w:rPr>
        <w:rFonts w:cs="Times New Roman" w:hint="eastAsia"/>
      </w:rPr>
    </w:lvl>
    <w:lvl w:ilvl="3">
      <w:start w:val="1"/>
      <w:numFmt w:val="none"/>
      <w:suff w:val="nothing"/>
      <w:lvlText w:val=""/>
      <w:lvlJc w:val="left"/>
      <w:pPr>
        <w:ind w:left="-413" w:hanging="425"/>
      </w:pPr>
      <w:rPr>
        <w:rFonts w:cs="Times New Roman" w:hint="eastAsia"/>
      </w:rPr>
    </w:lvl>
    <w:lvl w:ilvl="4">
      <w:start w:val="1"/>
      <w:numFmt w:val="none"/>
      <w:suff w:val="nothing"/>
      <w:lvlText w:val=""/>
      <w:lvlJc w:val="left"/>
      <w:pPr>
        <w:ind w:left="12" w:hanging="425"/>
      </w:pPr>
      <w:rPr>
        <w:rFonts w:cs="Times New Roman" w:hint="eastAsia"/>
      </w:rPr>
    </w:lvl>
    <w:lvl w:ilvl="5">
      <w:start w:val="1"/>
      <w:numFmt w:val="none"/>
      <w:suff w:val="nothing"/>
      <w:lvlText w:val=""/>
      <w:lvlJc w:val="left"/>
      <w:pPr>
        <w:ind w:left="437" w:hanging="425"/>
      </w:pPr>
      <w:rPr>
        <w:rFonts w:cs="Times New Roman" w:hint="eastAsia"/>
      </w:rPr>
    </w:lvl>
    <w:lvl w:ilvl="6">
      <w:start w:val="1"/>
      <w:numFmt w:val="none"/>
      <w:suff w:val="nothing"/>
      <w:lvlText w:val=""/>
      <w:lvlJc w:val="left"/>
      <w:pPr>
        <w:ind w:left="862" w:hanging="425"/>
      </w:pPr>
      <w:rPr>
        <w:rFonts w:cs="Times New Roman" w:hint="eastAsia"/>
      </w:rPr>
    </w:lvl>
    <w:lvl w:ilvl="7">
      <w:start w:val="1"/>
      <w:numFmt w:val="none"/>
      <w:suff w:val="nothing"/>
      <w:lvlText w:val=""/>
      <w:lvlJc w:val="left"/>
      <w:pPr>
        <w:ind w:left="1288" w:hanging="426"/>
      </w:pPr>
      <w:rPr>
        <w:rFonts w:cs="Times New Roman" w:hint="eastAsia"/>
      </w:rPr>
    </w:lvl>
    <w:lvl w:ilvl="8">
      <w:start w:val="1"/>
      <w:numFmt w:val="none"/>
      <w:suff w:val="nothing"/>
      <w:lvlText w:val=""/>
      <w:lvlJc w:val="left"/>
      <w:pPr>
        <w:ind w:left="1713" w:hanging="425"/>
      </w:pPr>
      <w:rPr>
        <w:rFonts w:cs="Times New Roman" w:hint="eastAsia"/>
      </w:rPr>
    </w:lvl>
  </w:abstractNum>
  <w:abstractNum w:abstractNumId="3" w15:restartNumberingAfterBreak="0">
    <w:nsid w:val="223214E9"/>
    <w:multiLevelType w:val="multilevel"/>
    <w:tmpl w:val="B3C662B0"/>
    <w:lvl w:ilvl="0">
      <w:start w:val="13"/>
      <w:numFmt w:val="decimalFullWidth"/>
      <w:suff w:val="nothing"/>
      <w:lvlText w:val="第%1条"/>
      <w:lvlJc w:val="left"/>
      <w:rPr>
        <w:rFonts w:cs="Times New Roman" w:hint="eastAsia"/>
        <w:dstrike w:val="0"/>
        <w:color w:val="auto"/>
      </w:rPr>
    </w:lvl>
    <w:lvl w:ilvl="1">
      <w:start w:val="1"/>
      <w:numFmt w:val="decimalFullWidth"/>
      <w:lvlText w:val="第%2節"/>
      <w:lvlJc w:val="left"/>
      <w:pPr>
        <w:tabs>
          <w:tab w:val="num" w:pos="723"/>
        </w:tabs>
        <w:ind w:left="429" w:hanging="426"/>
      </w:pPr>
      <w:rPr>
        <w:rFonts w:cs="Times New Roman" w:hint="eastAsia"/>
      </w:rPr>
    </w:lvl>
    <w:lvl w:ilvl="2">
      <w:start w:val="1"/>
      <w:numFmt w:val="decimalFullWidth"/>
      <w:lvlText w:val="第%3項"/>
      <w:lvlJc w:val="left"/>
      <w:pPr>
        <w:tabs>
          <w:tab w:val="num" w:pos="1149"/>
        </w:tabs>
        <w:ind w:left="854" w:hanging="425"/>
      </w:pPr>
      <w:rPr>
        <w:rFonts w:cs="Times New Roman" w:hint="eastAsia"/>
      </w:rPr>
    </w:lvl>
    <w:lvl w:ilvl="3">
      <w:start w:val="1"/>
      <w:numFmt w:val="none"/>
      <w:suff w:val="nothing"/>
      <w:lvlText w:val=""/>
      <w:lvlJc w:val="left"/>
      <w:pPr>
        <w:ind w:left="1279" w:hanging="425"/>
      </w:pPr>
      <w:rPr>
        <w:rFonts w:cs="Times New Roman" w:hint="eastAsia"/>
      </w:rPr>
    </w:lvl>
    <w:lvl w:ilvl="4">
      <w:start w:val="1"/>
      <w:numFmt w:val="none"/>
      <w:suff w:val="nothing"/>
      <w:lvlText w:val=""/>
      <w:lvlJc w:val="left"/>
      <w:pPr>
        <w:ind w:left="1704" w:hanging="425"/>
      </w:pPr>
      <w:rPr>
        <w:rFonts w:cs="Times New Roman" w:hint="eastAsia"/>
      </w:rPr>
    </w:lvl>
    <w:lvl w:ilvl="5">
      <w:start w:val="1"/>
      <w:numFmt w:val="none"/>
      <w:suff w:val="nothing"/>
      <w:lvlText w:val=""/>
      <w:lvlJc w:val="left"/>
      <w:pPr>
        <w:ind w:left="2129" w:hanging="425"/>
      </w:pPr>
      <w:rPr>
        <w:rFonts w:cs="Times New Roman" w:hint="eastAsia"/>
      </w:rPr>
    </w:lvl>
    <w:lvl w:ilvl="6">
      <w:start w:val="1"/>
      <w:numFmt w:val="none"/>
      <w:suff w:val="nothing"/>
      <w:lvlText w:val=""/>
      <w:lvlJc w:val="left"/>
      <w:pPr>
        <w:ind w:left="2554" w:hanging="425"/>
      </w:pPr>
      <w:rPr>
        <w:rFonts w:cs="Times New Roman" w:hint="eastAsia"/>
      </w:rPr>
    </w:lvl>
    <w:lvl w:ilvl="7">
      <w:start w:val="1"/>
      <w:numFmt w:val="none"/>
      <w:suff w:val="nothing"/>
      <w:lvlText w:val=""/>
      <w:lvlJc w:val="left"/>
      <w:pPr>
        <w:ind w:left="2980" w:hanging="426"/>
      </w:pPr>
      <w:rPr>
        <w:rFonts w:cs="Times New Roman" w:hint="eastAsia"/>
      </w:rPr>
    </w:lvl>
    <w:lvl w:ilvl="8">
      <w:start w:val="1"/>
      <w:numFmt w:val="none"/>
      <w:suff w:val="nothing"/>
      <w:lvlText w:val=""/>
      <w:lvlJc w:val="left"/>
      <w:pPr>
        <w:ind w:left="3405" w:hanging="425"/>
      </w:pPr>
      <w:rPr>
        <w:rFonts w:cs="Times New Roman" w:hint="eastAsia"/>
      </w:rPr>
    </w:lvl>
  </w:abstractNum>
  <w:abstractNum w:abstractNumId="4" w15:restartNumberingAfterBreak="0">
    <w:nsid w:val="27A9297C"/>
    <w:multiLevelType w:val="hybridMultilevel"/>
    <w:tmpl w:val="A2F299FA"/>
    <w:lvl w:ilvl="0" w:tplc="5A48EEA4">
      <w:start w:val="14"/>
      <w:numFmt w:val="decimalFullWidth"/>
      <w:lvlText w:val="第%1条"/>
      <w:lvlJc w:val="left"/>
      <w:pPr>
        <w:tabs>
          <w:tab w:val="num" w:pos="960"/>
        </w:tabs>
        <w:ind w:left="960" w:hanging="9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EC6D01"/>
    <w:multiLevelType w:val="multilevel"/>
    <w:tmpl w:val="E6E4508A"/>
    <w:lvl w:ilvl="0">
      <w:start w:val="1"/>
      <w:numFmt w:val="decimalFullWidth"/>
      <w:suff w:val="nothing"/>
      <w:lvlText w:val="第%1条"/>
      <w:lvlJc w:val="left"/>
      <w:pPr>
        <w:ind w:left="0" w:firstLine="0"/>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6" w15:restartNumberingAfterBreak="0">
    <w:nsid w:val="2D0C5EB8"/>
    <w:multiLevelType w:val="multilevel"/>
    <w:tmpl w:val="DB1A0CF0"/>
    <w:lvl w:ilvl="0">
      <w:start w:val="2"/>
      <w:numFmt w:val="decimalFullWidth"/>
      <w:suff w:val="nothing"/>
      <w:lvlText w:val="第%1条"/>
      <w:lvlJc w:val="left"/>
      <w:pPr>
        <w:ind w:left="-1266"/>
      </w:pPr>
      <w:rPr>
        <w:rFonts w:cs="Times New Roman" w:hint="eastAsia"/>
        <w:dstrike w:val="0"/>
        <w:color w:val="FF0000"/>
      </w:rPr>
    </w:lvl>
    <w:lvl w:ilvl="1">
      <w:start w:val="1"/>
      <w:numFmt w:val="decimalFullWidth"/>
      <w:lvlText w:val="第%2節"/>
      <w:lvlJc w:val="left"/>
      <w:pPr>
        <w:tabs>
          <w:tab w:val="num" w:pos="-543"/>
        </w:tabs>
        <w:ind w:left="-837" w:hanging="426"/>
      </w:pPr>
      <w:rPr>
        <w:rFonts w:cs="Times New Roman" w:hint="eastAsia"/>
      </w:rPr>
    </w:lvl>
    <w:lvl w:ilvl="2">
      <w:start w:val="1"/>
      <w:numFmt w:val="decimalFullWidth"/>
      <w:lvlText w:val="第%3項"/>
      <w:lvlJc w:val="left"/>
      <w:pPr>
        <w:tabs>
          <w:tab w:val="num" w:pos="-117"/>
        </w:tabs>
        <w:ind w:left="-412" w:hanging="425"/>
      </w:pPr>
      <w:rPr>
        <w:rFonts w:cs="Times New Roman" w:hint="eastAsia"/>
      </w:rPr>
    </w:lvl>
    <w:lvl w:ilvl="3">
      <w:start w:val="1"/>
      <w:numFmt w:val="none"/>
      <w:suff w:val="nothing"/>
      <w:lvlText w:val=""/>
      <w:lvlJc w:val="left"/>
      <w:pPr>
        <w:ind w:left="13" w:hanging="425"/>
      </w:pPr>
      <w:rPr>
        <w:rFonts w:cs="Times New Roman" w:hint="eastAsia"/>
      </w:rPr>
    </w:lvl>
    <w:lvl w:ilvl="4">
      <w:start w:val="1"/>
      <w:numFmt w:val="none"/>
      <w:suff w:val="nothing"/>
      <w:lvlText w:val=""/>
      <w:lvlJc w:val="left"/>
      <w:pPr>
        <w:ind w:left="438" w:hanging="425"/>
      </w:pPr>
      <w:rPr>
        <w:rFonts w:cs="Times New Roman" w:hint="eastAsia"/>
      </w:rPr>
    </w:lvl>
    <w:lvl w:ilvl="5">
      <w:start w:val="1"/>
      <w:numFmt w:val="none"/>
      <w:suff w:val="nothing"/>
      <w:lvlText w:val=""/>
      <w:lvlJc w:val="left"/>
      <w:pPr>
        <w:ind w:left="863" w:hanging="425"/>
      </w:pPr>
      <w:rPr>
        <w:rFonts w:cs="Times New Roman" w:hint="eastAsia"/>
      </w:rPr>
    </w:lvl>
    <w:lvl w:ilvl="6">
      <w:start w:val="1"/>
      <w:numFmt w:val="none"/>
      <w:suff w:val="nothing"/>
      <w:lvlText w:val=""/>
      <w:lvlJc w:val="left"/>
      <w:pPr>
        <w:ind w:left="1288" w:hanging="425"/>
      </w:pPr>
      <w:rPr>
        <w:rFonts w:cs="Times New Roman" w:hint="eastAsia"/>
      </w:rPr>
    </w:lvl>
    <w:lvl w:ilvl="7">
      <w:start w:val="1"/>
      <w:numFmt w:val="none"/>
      <w:suff w:val="nothing"/>
      <w:lvlText w:val=""/>
      <w:lvlJc w:val="left"/>
      <w:pPr>
        <w:ind w:left="1714" w:hanging="426"/>
      </w:pPr>
      <w:rPr>
        <w:rFonts w:cs="Times New Roman" w:hint="eastAsia"/>
      </w:rPr>
    </w:lvl>
    <w:lvl w:ilvl="8">
      <w:start w:val="1"/>
      <w:numFmt w:val="none"/>
      <w:suff w:val="nothing"/>
      <w:lvlText w:val=""/>
      <w:lvlJc w:val="left"/>
      <w:pPr>
        <w:ind w:left="2139" w:hanging="425"/>
      </w:pPr>
      <w:rPr>
        <w:rFonts w:cs="Times New Roman" w:hint="eastAsia"/>
      </w:rPr>
    </w:lvl>
  </w:abstractNum>
  <w:abstractNum w:abstractNumId="7" w15:restartNumberingAfterBreak="0">
    <w:nsid w:val="34BF36AC"/>
    <w:multiLevelType w:val="multilevel"/>
    <w:tmpl w:val="04090023"/>
    <w:styleLink w:val="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8" w15:restartNumberingAfterBreak="0">
    <w:nsid w:val="42394441"/>
    <w:multiLevelType w:val="multilevel"/>
    <w:tmpl w:val="3B28C6C2"/>
    <w:lvl w:ilvl="0">
      <w:start w:val="1"/>
      <w:numFmt w:val="decimalFullWidth"/>
      <w:suff w:val="nothing"/>
      <w:lvlText w:val="第%1条"/>
      <w:lvlJc w:val="left"/>
      <w:pPr>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44535CE2"/>
    <w:multiLevelType w:val="multilevel"/>
    <w:tmpl w:val="97A62060"/>
    <w:lvl w:ilvl="0">
      <w:start w:val="1"/>
      <w:numFmt w:val="decimalFullWidth"/>
      <w:suff w:val="nothing"/>
      <w:lvlText w:val="第%1条"/>
      <w:lvlJc w:val="left"/>
      <w:pPr>
        <w:ind w:left="907" w:hanging="907"/>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0" w15:restartNumberingAfterBreak="0">
    <w:nsid w:val="4453734F"/>
    <w:multiLevelType w:val="multilevel"/>
    <w:tmpl w:val="07048CCA"/>
    <w:lvl w:ilvl="0">
      <w:start w:val="1"/>
      <w:numFmt w:val="decimalFullWidth"/>
      <w:suff w:val="nothing"/>
      <w:lvlText w:val="第%1条"/>
      <w:lvlJc w:val="left"/>
      <w:pPr>
        <w:ind w:left="0" w:firstLine="0"/>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45CB2E37"/>
    <w:multiLevelType w:val="multilevel"/>
    <w:tmpl w:val="F948FD50"/>
    <w:lvl w:ilvl="0">
      <w:start w:val="1"/>
      <w:numFmt w:val="decimalFullWidth"/>
      <w:suff w:val="nothing"/>
      <w:lvlText w:val="第%1条"/>
      <w:lvlJc w:val="left"/>
      <w:pPr>
        <w:ind w:left="0" w:firstLine="0"/>
      </w:pPr>
      <w:rPr>
        <w:rFonts w:hint="eastAsia"/>
        <w:dstrike w:val="0"/>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2" w15:restartNumberingAfterBreak="0">
    <w:nsid w:val="4A876EC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59B36751"/>
    <w:multiLevelType w:val="multilevel"/>
    <w:tmpl w:val="11009566"/>
    <w:lvl w:ilvl="0">
      <w:start w:val="1"/>
      <w:numFmt w:val="decimalFullWidth"/>
      <w:suff w:val="space"/>
      <w:lvlText w:val="第%1条"/>
      <w:lvlJc w:val="left"/>
      <w:pPr>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D375986"/>
    <w:multiLevelType w:val="multilevel"/>
    <w:tmpl w:val="F948FD50"/>
    <w:lvl w:ilvl="0">
      <w:start w:val="1"/>
      <w:numFmt w:val="decimalFullWidth"/>
      <w:suff w:val="nothing"/>
      <w:lvlText w:val="第%1条"/>
      <w:lvlJc w:val="left"/>
      <w:pPr>
        <w:ind w:left="0" w:firstLine="0"/>
      </w:pPr>
      <w:rPr>
        <w:rFonts w:hint="eastAsia"/>
        <w:dstrike w:val="0"/>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610A03E2"/>
    <w:multiLevelType w:val="multilevel"/>
    <w:tmpl w:val="97A62060"/>
    <w:lvl w:ilvl="0">
      <w:start w:val="1"/>
      <w:numFmt w:val="decimalFullWidth"/>
      <w:suff w:val="nothing"/>
      <w:lvlText w:val="第%1条"/>
      <w:lvlJc w:val="left"/>
      <w:pPr>
        <w:ind w:left="907" w:hanging="907"/>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7" w15:restartNumberingAfterBreak="0">
    <w:nsid w:val="6267587D"/>
    <w:multiLevelType w:val="hybridMultilevel"/>
    <w:tmpl w:val="342A9940"/>
    <w:lvl w:ilvl="0" w:tplc="CD085B9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F1E7E"/>
    <w:multiLevelType w:val="hybridMultilevel"/>
    <w:tmpl w:val="F74E2086"/>
    <w:lvl w:ilvl="0" w:tplc="739EF3A8">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014C32"/>
    <w:multiLevelType w:val="multilevel"/>
    <w:tmpl w:val="F948FD50"/>
    <w:lvl w:ilvl="0">
      <w:start w:val="1"/>
      <w:numFmt w:val="decimalFullWidth"/>
      <w:suff w:val="nothing"/>
      <w:lvlText w:val="第%1条"/>
      <w:lvlJc w:val="left"/>
      <w:pPr>
        <w:ind w:left="422" w:firstLine="0"/>
      </w:pPr>
      <w:rPr>
        <w:rFonts w:hint="eastAsia"/>
        <w:dstrike w:val="0"/>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16cid:durableId="18827436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8018368">
    <w:abstractNumId w:val="14"/>
  </w:num>
  <w:num w:numId="3" w16cid:durableId="1201700555">
    <w:abstractNumId w:val="7"/>
  </w:num>
  <w:num w:numId="4" w16cid:durableId="325398245">
    <w:abstractNumId w:val="12"/>
  </w:num>
  <w:num w:numId="5" w16cid:durableId="1933001428">
    <w:abstractNumId w:val="1"/>
  </w:num>
  <w:num w:numId="6" w16cid:durableId="1660309166">
    <w:abstractNumId w:val="17"/>
  </w:num>
  <w:num w:numId="7" w16cid:durableId="1692301078">
    <w:abstractNumId w:val="0"/>
  </w:num>
  <w:num w:numId="8" w16cid:durableId="992299938">
    <w:abstractNumId w:val="13"/>
  </w:num>
  <w:num w:numId="9" w16cid:durableId="560094560">
    <w:abstractNumId w:val="19"/>
  </w:num>
  <w:num w:numId="10" w16cid:durableId="1877421986">
    <w:abstractNumId w:val="18"/>
  </w:num>
  <w:num w:numId="11" w16cid:durableId="1714579393">
    <w:abstractNumId w:val="8"/>
  </w:num>
  <w:num w:numId="12" w16cid:durableId="290020218">
    <w:abstractNumId w:val="10"/>
  </w:num>
  <w:num w:numId="13" w16cid:durableId="226839822">
    <w:abstractNumId w:val="9"/>
  </w:num>
  <w:num w:numId="14" w16cid:durableId="896664731">
    <w:abstractNumId w:val="16"/>
  </w:num>
  <w:num w:numId="15" w16cid:durableId="727457826">
    <w:abstractNumId w:val="4"/>
  </w:num>
  <w:num w:numId="16" w16cid:durableId="1250506639">
    <w:abstractNumId w:val="5"/>
  </w:num>
  <w:num w:numId="17" w16cid:durableId="173037384">
    <w:abstractNumId w:val="15"/>
  </w:num>
  <w:num w:numId="18" w16cid:durableId="1977375030">
    <w:abstractNumId w:val="11"/>
  </w:num>
  <w:num w:numId="19" w16cid:durableId="404181094">
    <w:abstractNumId w:val="2"/>
  </w:num>
  <w:num w:numId="20" w16cid:durableId="2078090309">
    <w:abstractNumId w:val="6"/>
  </w:num>
  <w:num w:numId="21" w16cid:durableId="1474178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211"/>
  <w:drawingGridVerticalSpacing w:val="15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0D"/>
    <w:rsid w:val="000107F5"/>
    <w:rsid w:val="0002118D"/>
    <w:rsid w:val="00023EAF"/>
    <w:rsid w:val="00036CD2"/>
    <w:rsid w:val="00055792"/>
    <w:rsid w:val="000603CD"/>
    <w:rsid w:val="000646FD"/>
    <w:rsid w:val="0007688D"/>
    <w:rsid w:val="000768EA"/>
    <w:rsid w:val="0008062C"/>
    <w:rsid w:val="00096C9D"/>
    <w:rsid w:val="000A15F8"/>
    <w:rsid w:val="000A49EC"/>
    <w:rsid w:val="000B5061"/>
    <w:rsid w:val="000B6F30"/>
    <w:rsid w:val="000B71D6"/>
    <w:rsid w:val="000C224F"/>
    <w:rsid w:val="000D3877"/>
    <w:rsid w:val="000E0632"/>
    <w:rsid w:val="000E0807"/>
    <w:rsid w:val="000E2008"/>
    <w:rsid w:val="000E41B8"/>
    <w:rsid w:val="000E43E1"/>
    <w:rsid w:val="00105B9E"/>
    <w:rsid w:val="00105F0A"/>
    <w:rsid w:val="00114ECE"/>
    <w:rsid w:val="00126089"/>
    <w:rsid w:val="00140ACD"/>
    <w:rsid w:val="001677ED"/>
    <w:rsid w:val="001759B1"/>
    <w:rsid w:val="00177625"/>
    <w:rsid w:val="00181C68"/>
    <w:rsid w:val="001A26EC"/>
    <w:rsid w:val="001A4ACD"/>
    <w:rsid w:val="001A5B09"/>
    <w:rsid w:val="001B01DE"/>
    <w:rsid w:val="001B0757"/>
    <w:rsid w:val="001B6CA8"/>
    <w:rsid w:val="001C64CE"/>
    <w:rsid w:val="001D5E5A"/>
    <w:rsid w:val="001F2B25"/>
    <w:rsid w:val="001F6968"/>
    <w:rsid w:val="002005E1"/>
    <w:rsid w:val="00207999"/>
    <w:rsid w:val="002131A5"/>
    <w:rsid w:val="00216EDE"/>
    <w:rsid w:val="002236FF"/>
    <w:rsid w:val="00225C2D"/>
    <w:rsid w:val="00230382"/>
    <w:rsid w:val="00231AC8"/>
    <w:rsid w:val="00237275"/>
    <w:rsid w:val="00241790"/>
    <w:rsid w:val="00256B81"/>
    <w:rsid w:val="00261B27"/>
    <w:rsid w:val="00273CFF"/>
    <w:rsid w:val="00276B5D"/>
    <w:rsid w:val="00282D09"/>
    <w:rsid w:val="00286D3D"/>
    <w:rsid w:val="0029474C"/>
    <w:rsid w:val="00294D1E"/>
    <w:rsid w:val="00295433"/>
    <w:rsid w:val="002A08BC"/>
    <w:rsid w:val="002C4750"/>
    <w:rsid w:val="002C4977"/>
    <w:rsid w:val="002D0D5F"/>
    <w:rsid w:val="002D2687"/>
    <w:rsid w:val="002D37A2"/>
    <w:rsid w:val="002E0163"/>
    <w:rsid w:val="002E4F76"/>
    <w:rsid w:val="002E5E52"/>
    <w:rsid w:val="002F2274"/>
    <w:rsid w:val="002F2671"/>
    <w:rsid w:val="002F44CA"/>
    <w:rsid w:val="00301121"/>
    <w:rsid w:val="00303561"/>
    <w:rsid w:val="00305055"/>
    <w:rsid w:val="003111B4"/>
    <w:rsid w:val="003201CA"/>
    <w:rsid w:val="003252BE"/>
    <w:rsid w:val="00331E7F"/>
    <w:rsid w:val="003332F7"/>
    <w:rsid w:val="003402A8"/>
    <w:rsid w:val="00341815"/>
    <w:rsid w:val="00345795"/>
    <w:rsid w:val="003538EE"/>
    <w:rsid w:val="00353A8D"/>
    <w:rsid w:val="003571D2"/>
    <w:rsid w:val="00364529"/>
    <w:rsid w:val="0037478A"/>
    <w:rsid w:val="00374C06"/>
    <w:rsid w:val="0038666B"/>
    <w:rsid w:val="00387CCA"/>
    <w:rsid w:val="0039045F"/>
    <w:rsid w:val="00393A94"/>
    <w:rsid w:val="00394B02"/>
    <w:rsid w:val="003974E1"/>
    <w:rsid w:val="003A4469"/>
    <w:rsid w:val="003A5EE1"/>
    <w:rsid w:val="003B58F0"/>
    <w:rsid w:val="003B6691"/>
    <w:rsid w:val="003C7E66"/>
    <w:rsid w:val="003D10CD"/>
    <w:rsid w:val="003D191D"/>
    <w:rsid w:val="003E0938"/>
    <w:rsid w:val="003E4A3B"/>
    <w:rsid w:val="003E7761"/>
    <w:rsid w:val="003F17A4"/>
    <w:rsid w:val="003F1DFA"/>
    <w:rsid w:val="003F4650"/>
    <w:rsid w:val="0040118D"/>
    <w:rsid w:val="0040242A"/>
    <w:rsid w:val="00402E7A"/>
    <w:rsid w:val="004223FE"/>
    <w:rsid w:val="00427FA5"/>
    <w:rsid w:val="00433456"/>
    <w:rsid w:val="00441900"/>
    <w:rsid w:val="00447923"/>
    <w:rsid w:val="00460B71"/>
    <w:rsid w:val="00461FB2"/>
    <w:rsid w:val="0048522A"/>
    <w:rsid w:val="00487F1D"/>
    <w:rsid w:val="004A05C0"/>
    <w:rsid w:val="004A2661"/>
    <w:rsid w:val="004A4677"/>
    <w:rsid w:val="004B66BE"/>
    <w:rsid w:val="004C1A19"/>
    <w:rsid w:val="004D1213"/>
    <w:rsid w:val="004D286A"/>
    <w:rsid w:val="004D7D37"/>
    <w:rsid w:val="004E05D3"/>
    <w:rsid w:val="004E0BC7"/>
    <w:rsid w:val="004F062C"/>
    <w:rsid w:val="004F33F1"/>
    <w:rsid w:val="004F5433"/>
    <w:rsid w:val="0050582F"/>
    <w:rsid w:val="00505D19"/>
    <w:rsid w:val="00506BD3"/>
    <w:rsid w:val="005074FB"/>
    <w:rsid w:val="0051620B"/>
    <w:rsid w:val="005164A2"/>
    <w:rsid w:val="00517C1C"/>
    <w:rsid w:val="00523CE8"/>
    <w:rsid w:val="005269FA"/>
    <w:rsid w:val="00543F17"/>
    <w:rsid w:val="005467C1"/>
    <w:rsid w:val="0055077A"/>
    <w:rsid w:val="005520B8"/>
    <w:rsid w:val="00556187"/>
    <w:rsid w:val="005614F6"/>
    <w:rsid w:val="00562752"/>
    <w:rsid w:val="00570628"/>
    <w:rsid w:val="005721B8"/>
    <w:rsid w:val="00573E6D"/>
    <w:rsid w:val="00582E30"/>
    <w:rsid w:val="0058417C"/>
    <w:rsid w:val="00590827"/>
    <w:rsid w:val="0059118C"/>
    <w:rsid w:val="00592D93"/>
    <w:rsid w:val="0059523F"/>
    <w:rsid w:val="00595D6F"/>
    <w:rsid w:val="005A760C"/>
    <w:rsid w:val="005B06FB"/>
    <w:rsid w:val="005C506F"/>
    <w:rsid w:val="005D2584"/>
    <w:rsid w:val="005E5994"/>
    <w:rsid w:val="005E7F03"/>
    <w:rsid w:val="005F4298"/>
    <w:rsid w:val="005F5B05"/>
    <w:rsid w:val="0060013A"/>
    <w:rsid w:val="00603604"/>
    <w:rsid w:val="00604DDF"/>
    <w:rsid w:val="00606EFE"/>
    <w:rsid w:val="00610D51"/>
    <w:rsid w:val="00612C85"/>
    <w:rsid w:val="00617A81"/>
    <w:rsid w:val="00620248"/>
    <w:rsid w:val="006223C5"/>
    <w:rsid w:val="00627041"/>
    <w:rsid w:val="00635CD2"/>
    <w:rsid w:val="006407E1"/>
    <w:rsid w:val="006417BC"/>
    <w:rsid w:val="0064265F"/>
    <w:rsid w:val="00647B05"/>
    <w:rsid w:val="00653E81"/>
    <w:rsid w:val="006552C1"/>
    <w:rsid w:val="006558A6"/>
    <w:rsid w:val="00657111"/>
    <w:rsid w:val="00660427"/>
    <w:rsid w:val="00660A4D"/>
    <w:rsid w:val="00664D85"/>
    <w:rsid w:val="00681AAE"/>
    <w:rsid w:val="00691CE6"/>
    <w:rsid w:val="00692D14"/>
    <w:rsid w:val="00693FC6"/>
    <w:rsid w:val="00696F7B"/>
    <w:rsid w:val="00697CC6"/>
    <w:rsid w:val="006A5930"/>
    <w:rsid w:val="006B7F2C"/>
    <w:rsid w:val="006C0DC3"/>
    <w:rsid w:val="006C244F"/>
    <w:rsid w:val="006D6F40"/>
    <w:rsid w:val="006E4EAD"/>
    <w:rsid w:val="006F2D10"/>
    <w:rsid w:val="006F6CA6"/>
    <w:rsid w:val="00703CBD"/>
    <w:rsid w:val="00713437"/>
    <w:rsid w:val="00724EB5"/>
    <w:rsid w:val="007351FE"/>
    <w:rsid w:val="00736D65"/>
    <w:rsid w:val="007547F4"/>
    <w:rsid w:val="007768CF"/>
    <w:rsid w:val="00777847"/>
    <w:rsid w:val="00781062"/>
    <w:rsid w:val="00793FF5"/>
    <w:rsid w:val="007C217B"/>
    <w:rsid w:val="007C2C74"/>
    <w:rsid w:val="007C33E6"/>
    <w:rsid w:val="007D057E"/>
    <w:rsid w:val="007D1E21"/>
    <w:rsid w:val="007D27CC"/>
    <w:rsid w:val="007E1DA1"/>
    <w:rsid w:val="007E249D"/>
    <w:rsid w:val="007E769D"/>
    <w:rsid w:val="007F3A7A"/>
    <w:rsid w:val="00801B72"/>
    <w:rsid w:val="008035F4"/>
    <w:rsid w:val="0080681E"/>
    <w:rsid w:val="00815868"/>
    <w:rsid w:val="0082066F"/>
    <w:rsid w:val="00873EFA"/>
    <w:rsid w:val="00880D13"/>
    <w:rsid w:val="00880DA7"/>
    <w:rsid w:val="00881C06"/>
    <w:rsid w:val="00884224"/>
    <w:rsid w:val="00892BC4"/>
    <w:rsid w:val="008A6E1C"/>
    <w:rsid w:val="008B0739"/>
    <w:rsid w:val="008C6BA3"/>
    <w:rsid w:val="008D1891"/>
    <w:rsid w:val="008D6B86"/>
    <w:rsid w:val="008E0BB7"/>
    <w:rsid w:val="008F2662"/>
    <w:rsid w:val="008F268D"/>
    <w:rsid w:val="008F2862"/>
    <w:rsid w:val="008F6304"/>
    <w:rsid w:val="00904F78"/>
    <w:rsid w:val="00912AC4"/>
    <w:rsid w:val="009149FE"/>
    <w:rsid w:val="00923EBE"/>
    <w:rsid w:val="009272E2"/>
    <w:rsid w:val="0093287B"/>
    <w:rsid w:val="009340F9"/>
    <w:rsid w:val="00941967"/>
    <w:rsid w:val="009463FE"/>
    <w:rsid w:val="00954608"/>
    <w:rsid w:val="0096551F"/>
    <w:rsid w:val="009656FB"/>
    <w:rsid w:val="00966678"/>
    <w:rsid w:val="00977545"/>
    <w:rsid w:val="009818BA"/>
    <w:rsid w:val="0098397F"/>
    <w:rsid w:val="009849C6"/>
    <w:rsid w:val="009908F2"/>
    <w:rsid w:val="00990DA4"/>
    <w:rsid w:val="00997F87"/>
    <w:rsid w:val="009A2A41"/>
    <w:rsid w:val="009A3A45"/>
    <w:rsid w:val="009A5A6B"/>
    <w:rsid w:val="009B11F9"/>
    <w:rsid w:val="009C32BF"/>
    <w:rsid w:val="009D18F7"/>
    <w:rsid w:val="009D1A3A"/>
    <w:rsid w:val="009D67C8"/>
    <w:rsid w:val="009E01A8"/>
    <w:rsid w:val="009E0E75"/>
    <w:rsid w:val="009E3E3E"/>
    <w:rsid w:val="009E666D"/>
    <w:rsid w:val="009E6E1D"/>
    <w:rsid w:val="009F6C5F"/>
    <w:rsid w:val="00A01A08"/>
    <w:rsid w:val="00A01DBA"/>
    <w:rsid w:val="00A05C2A"/>
    <w:rsid w:val="00A07AF2"/>
    <w:rsid w:val="00A31971"/>
    <w:rsid w:val="00A32EE7"/>
    <w:rsid w:val="00A413FF"/>
    <w:rsid w:val="00A43438"/>
    <w:rsid w:val="00A445DB"/>
    <w:rsid w:val="00A524AF"/>
    <w:rsid w:val="00A52957"/>
    <w:rsid w:val="00A52ACE"/>
    <w:rsid w:val="00A54B36"/>
    <w:rsid w:val="00A54F0C"/>
    <w:rsid w:val="00A61E4B"/>
    <w:rsid w:val="00A70A50"/>
    <w:rsid w:val="00A75319"/>
    <w:rsid w:val="00A76FE0"/>
    <w:rsid w:val="00A81063"/>
    <w:rsid w:val="00A827E7"/>
    <w:rsid w:val="00A82A61"/>
    <w:rsid w:val="00A8525D"/>
    <w:rsid w:val="00A8599B"/>
    <w:rsid w:val="00A85ECA"/>
    <w:rsid w:val="00A87F87"/>
    <w:rsid w:val="00AA04F5"/>
    <w:rsid w:val="00AA0DE0"/>
    <w:rsid w:val="00AA4574"/>
    <w:rsid w:val="00AA4ADC"/>
    <w:rsid w:val="00AB0A82"/>
    <w:rsid w:val="00AC6600"/>
    <w:rsid w:val="00AD08F7"/>
    <w:rsid w:val="00AD30E6"/>
    <w:rsid w:val="00AE09D6"/>
    <w:rsid w:val="00AE136B"/>
    <w:rsid w:val="00AF3CA4"/>
    <w:rsid w:val="00AF4149"/>
    <w:rsid w:val="00AF48DB"/>
    <w:rsid w:val="00AF67C7"/>
    <w:rsid w:val="00B06DAA"/>
    <w:rsid w:val="00B1024F"/>
    <w:rsid w:val="00B10766"/>
    <w:rsid w:val="00B147E3"/>
    <w:rsid w:val="00B16DE7"/>
    <w:rsid w:val="00B20489"/>
    <w:rsid w:val="00B21180"/>
    <w:rsid w:val="00B301AD"/>
    <w:rsid w:val="00B3222D"/>
    <w:rsid w:val="00B3475C"/>
    <w:rsid w:val="00B367C2"/>
    <w:rsid w:val="00B3731F"/>
    <w:rsid w:val="00B411AE"/>
    <w:rsid w:val="00B419D4"/>
    <w:rsid w:val="00B4670D"/>
    <w:rsid w:val="00B502F4"/>
    <w:rsid w:val="00B50BD4"/>
    <w:rsid w:val="00B516FF"/>
    <w:rsid w:val="00B5275B"/>
    <w:rsid w:val="00B610A3"/>
    <w:rsid w:val="00B71117"/>
    <w:rsid w:val="00B71770"/>
    <w:rsid w:val="00B74B39"/>
    <w:rsid w:val="00B8777D"/>
    <w:rsid w:val="00BA08E2"/>
    <w:rsid w:val="00BA2B0B"/>
    <w:rsid w:val="00BA448D"/>
    <w:rsid w:val="00BB17F1"/>
    <w:rsid w:val="00BB1A84"/>
    <w:rsid w:val="00BB2783"/>
    <w:rsid w:val="00BD56F1"/>
    <w:rsid w:val="00BE355F"/>
    <w:rsid w:val="00BE49B0"/>
    <w:rsid w:val="00BF256E"/>
    <w:rsid w:val="00C00E58"/>
    <w:rsid w:val="00C02E0B"/>
    <w:rsid w:val="00C0799E"/>
    <w:rsid w:val="00C117C2"/>
    <w:rsid w:val="00C11DFF"/>
    <w:rsid w:val="00C14565"/>
    <w:rsid w:val="00C1513A"/>
    <w:rsid w:val="00C21539"/>
    <w:rsid w:val="00C2764B"/>
    <w:rsid w:val="00C300A7"/>
    <w:rsid w:val="00C305F8"/>
    <w:rsid w:val="00C3146D"/>
    <w:rsid w:val="00C33B89"/>
    <w:rsid w:val="00C37DFA"/>
    <w:rsid w:val="00C47D17"/>
    <w:rsid w:val="00C50027"/>
    <w:rsid w:val="00C51CA2"/>
    <w:rsid w:val="00C53BB2"/>
    <w:rsid w:val="00C61A17"/>
    <w:rsid w:val="00C67333"/>
    <w:rsid w:val="00C71900"/>
    <w:rsid w:val="00C72855"/>
    <w:rsid w:val="00C75A59"/>
    <w:rsid w:val="00C761BA"/>
    <w:rsid w:val="00C80999"/>
    <w:rsid w:val="00C84354"/>
    <w:rsid w:val="00C9017B"/>
    <w:rsid w:val="00C92A3F"/>
    <w:rsid w:val="00C97954"/>
    <w:rsid w:val="00CA0D83"/>
    <w:rsid w:val="00CA7EF4"/>
    <w:rsid w:val="00CB38B0"/>
    <w:rsid w:val="00CB6DBE"/>
    <w:rsid w:val="00CC3B09"/>
    <w:rsid w:val="00CC46EC"/>
    <w:rsid w:val="00CD3864"/>
    <w:rsid w:val="00CD6620"/>
    <w:rsid w:val="00CE01CA"/>
    <w:rsid w:val="00CF4BC8"/>
    <w:rsid w:val="00CF792A"/>
    <w:rsid w:val="00D14516"/>
    <w:rsid w:val="00D31C1A"/>
    <w:rsid w:val="00D33FA1"/>
    <w:rsid w:val="00D358C8"/>
    <w:rsid w:val="00D3667A"/>
    <w:rsid w:val="00D5258D"/>
    <w:rsid w:val="00D52B6B"/>
    <w:rsid w:val="00D54A18"/>
    <w:rsid w:val="00D57DD1"/>
    <w:rsid w:val="00D63822"/>
    <w:rsid w:val="00D65E92"/>
    <w:rsid w:val="00D70BBC"/>
    <w:rsid w:val="00D71D89"/>
    <w:rsid w:val="00D7756D"/>
    <w:rsid w:val="00D77FF8"/>
    <w:rsid w:val="00D85A87"/>
    <w:rsid w:val="00D953B2"/>
    <w:rsid w:val="00DB10B6"/>
    <w:rsid w:val="00DB216B"/>
    <w:rsid w:val="00DC0CF9"/>
    <w:rsid w:val="00DC4D89"/>
    <w:rsid w:val="00DD1B9E"/>
    <w:rsid w:val="00DD26F0"/>
    <w:rsid w:val="00DE5654"/>
    <w:rsid w:val="00DE65DF"/>
    <w:rsid w:val="00DF4933"/>
    <w:rsid w:val="00DF7FA6"/>
    <w:rsid w:val="00E05B1A"/>
    <w:rsid w:val="00E1197A"/>
    <w:rsid w:val="00E1535F"/>
    <w:rsid w:val="00E201F7"/>
    <w:rsid w:val="00E23DCE"/>
    <w:rsid w:val="00E423DC"/>
    <w:rsid w:val="00E51CC1"/>
    <w:rsid w:val="00E55195"/>
    <w:rsid w:val="00E55203"/>
    <w:rsid w:val="00E61DD0"/>
    <w:rsid w:val="00E6222A"/>
    <w:rsid w:val="00E64046"/>
    <w:rsid w:val="00E643ED"/>
    <w:rsid w:val="00E65EBA"/>
    <w:rsid w:val="00E71391"/>
    <w:rsid w:val="00E8603B"/>
    <w:rsid w:val="00E87315"/>
    <w:rsid w:val="00E875D6"/>
    <w:rsid w:val="00E907FC"/>
    <w:rsid w:val="00EC3FEB"/>
    <w:rsid w:val="00ED042D"/>
    <w:rsid w:val="00ED0697"/>
    <w:rsid w:val="00ED6BCF"/>
    <w:rsid w:val="00F04AB8"/>
    <w:rsid w:val="00F05079"/>
    <w:rsid w:val="00F06ABC"/>
    <w:rsid w:val="00F06B61"/>
    <w:rsid w:val="00F1290B"/>
    <w:rsid w:val="00F14912"/>
    <w:rsid w:val="00F152FB"/>
    <w:rsid w:val="00F15483"/>
    <w:rsid w:val="00F173F0"/>
    <w:rsid w:val="00F33832"/>
    <w:rsid w:val="00F34CAE"/>
    <w:rsid w:val="00F3581C"/>
    <w:rsid w:val="00F51BC4"/>
    <w:rsid w:val="00F5225C"/>
    <w:rsid w:val="00F52C1A"/>
    <w:rsid w:val="00F64033"/>
    <w:rsid w:val="00F645FF"/>
    <w:rsid w:val="00F66E4E"/>
    <w:rsid w:val="00F67041"/>
    <w:rsid w:val="00F70E44"/>
    <w:rsid w:val="00F83983"/>
    <w:rsid w:val="00F84F3A"/>
    <w:rsid w:val="00F86C81"/>
    <w:rsid w:val="00F8710D"/>
    <w:rsid w:val="00F877B8"/>
    <w:rsid w:val="00F900D7"/>
    <w:rsid w:val="00F9067E"/>
    <w:rsid w:val="00F92AD6"/>
    <w:rsid w:val="00FA0379"/>
    <w:rsid w:val="00FC256D"/>
    <w:rsid w:val="00FC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6D05F3D"/>
  <w15:chartTrackingRefBased/>
  <w15:docId w15:val="{0BAE970C-C67E-4C63-B9FB-BD21CECC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556187"/>
    <w:pPr>
      <w:keepNext/>
      <w:numPr>
        <w:numId w:val="5"/>
      </w:numPr>
      <w:outlineLvl w:val="0"/>
    </w:pPr>
    <w:rPr>
      <w:rFonts w:ascii="Arial" w:eastAsia="ＭＳ ゴシック" w:hAnsi="Arial"/>
      <w:sz w:val="24"/>
    </w:rPr>
  </w:style>
  <w:style w:type="paragraph" w:styleId="2">
    <w:name w:val="heading 2"/>
    <w:basedOn w:val="a0"/>
    <w:next w:val="a0"/>
    <w:qFormat/>
    <w:rsid w:val="00556187"/>
    <w:pPr>
      <w:keepNext/>
      <w:numPr>
        <w:ilvl w:val="1"/>
        <w:numId w:val="5"/>
      </w:numPr>
      <w:outlineLvl w:val="1"/>
    </w:pPr>
    <w:rPr>
      <w:rFonts w:ascii="Arial" w:eastAsia="ＭＳ ゴシック" w:hAnsi="Arial"/>
    </w:rPr>
  </w:style>
  <w:style w:type="paragraph" w:styleId="3">
    <w:name w:val="heading 3"/>
    <w:basedOn w:val="a0"/>
    <w:next w:val="a0"/>
    <w:qFormat/>
    <w:rsid w:val="00556187"/>
    <w:pPr>
      <w:keepNext/>
      <w:numPr>
        <w:ilvl w:val="2"/>
        <w:numId w:val="5"/>
      </w:numPr>
      <w:ind w:leftChars="400" w:left="400"/>
      <w:outlineLvl w:val="2"/>
    </w:pPr>
    <w:rPr>
      <w:rFonts w:ascii="Arial" w:eastAsia="ＭＳ ゴシック" w:hAnsi="Arial"/>
    </w:rPr>
  </w:style>
  <w:style w:type="paragraph" w:styleId="4">
    <w:name w:val="heading 4"/>
    <w:basedOn w:val="a0"/>
    <w:next w:val="a0"/>
    <w:qFormat/>
    <w:rsid w:val="00556187"/>
    <w:pPr>
      <w:keepNext/>
      <w:numPr>
        <w:ilvl w:val="3"/>
        <w:numId w:val="5"/>
      </w:numPr>
      <w:ind w:leftChars="400" w:left="400"/>
      <w:outlineLvl w:val="3"/>
    </w:pPr>
    <w:rPr>
      <w:b/>
      <w:bCs/>
    </w:rPr>
  </w:style>
  <w:style w:type="paragraph" w:styleId="5">
    <w:name w:val="heading 5"/>
    <w:basedOn w:val="a0"/>
    <w:next w:val="a0"/>
    <w:qFormat/>
    <w:rsid w:val="00556187"/>
    <w:pPr>
      <w:keepNext/>
      <w:numPr>
        <w:ilvl w:val="4"/>
        <w:numId w:val="5"/>
      </w:numPr>
      <w:ind w:leftChars="800" w:left="800"/>
      <w:outlineLvl w:val="4"/>
    </w:pPr>
    <w:rPr>
      <w:rFonts w:ascii="Arial" w:eastAsia="ＭＳ ゴシック" w:hAnsi="Arial"/>
    </w:rPr>
  </w:style>
  <w:style w:type="paragraph" w:styleId="6">
    <w:name w:val="heading 6"/>
    <w:basedOn w:val="a0"/>
    <w:next w:val="a0"/>
    <w:qFormat/>
    <w:rsid w:val="00556187"/>
    <w:pPr>
      <w:keepNext/>
      <w:numPr>
        <w:ilvl w:val="5"/>
        <w:numId w:val="5"/>
      </w:numPr>
      <w:ind w:leftChars="800" w:left="800"/>
      <w:outlineLvl w:val="5"/>
    </w:pPr>
    <w:rPr>
      <w:b/>
      <w:bCs/>
    </w:rPr>
  </w:style>
  <w:style w:type="paragraph" w:styleId="7">
    <w:name w:val="heading 7"/>
    <w:basedOn w:val="a0"/>
    <w:next w:val="a0"/>
    <w:qFormat/>
    <w:rsid w:val="00556187"/>
    <w:pPr>
      <w:keepNext/>
      <w:numPr>
        <w:ilvl w:val="6"/>
        <w:numId w:val="5"/>
      </w:numPr>
      <w:ind w:leftChars="800" w:left="800"/>
      <w:outlineLvl w:val="6"/>
    </w:pPr>
  </w:style>
  <w:style w:type="paragraph" w:styleId="8">
    <w:name w:val="heading 8"/>
    <w:basedOn w:val="a0"/>
    <w:next w:val="a0"/>
    <w:qFormat/>
    <w:rsid w:val="00556187"/>
    <w:pPr>
      <w:keepNext/>
      <w:numPr>
        <w:ilvl w:val="7"/>
        <w:numId w:val="5"/>
      </w:numPr>
      <w:ind w:leftChars="1200" w:left="1200"/>
      <w:outlineLvl w:val="7"/>
    </w:pPr>
  </w:style>
  <w:style w:type="paragraph" w:styleId="9">
    <w:name w:val="heading 9"/>
    <w:basedOn w:val="a0"/>
    <w:next w:val="a0"/>
    <w:qFormat/>
    <w:rsid w:val="00556187"/>
    <w:pPr>
      <w:keepNext/>
      <w:numPr>
        <w:ilvl w:val="8"/>
        <w:numId w:val="5"/>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38" w:lineRule="exact"/>
      <w:jc w:val="both"/>
    </w:pPr>
    <w:rPr>
      <w:rFonts w:cs="ＭＳ 明朝"/>
      <w:spacing w:val="-2"/>
      <w:sz w:val="22"/>
      <w:szCs w:val="22"/>
    </w:rPr>
  </w:style>
  <w:style w:type="paragraph" w:customStyle="1" w:styleId="20">
    <w:name w:val="本文2"/>
    <w:basedOn w:val="a0"/>
    <w:next w:val="a0"/>
    <w:rsid w:val="004D286A"/>
    <w:pPr>
      <w:widowControl/>
      <w:adjustRightInd w:val="0"/>
      <w:spacing w:line="320" w:lineRule="atLeast"/>
      <w:ind w:firstLine="210"/>
      <w:textAlignment w:val="baseline"/>
    </w:pPr>
    <w:rPr>
      <w:rFonts w:ascii="ＭＳ 明朝"/>
      <w:noProof/>
      <w:kern w:val="0"/>
      <w:szCs w:val="20"/>
    </w:rPr>
  </w:style>
  <w:style w:type="paragraph" w:customStyle="1" w:styleId="a5">
    <w:name w:val="条"/>
    <w:basedOn w:val="a0"/>
    <w:rsid w:val="004D286A"/>
    <w:pPr>
      <w:widowControl/>
      <w:tabs>
        <w:tab w:val="left" w:pos="1049"/>
      </w:tabs>
      <w:adjustRightInd w:val="0"/>
      <w:spacing w:line="320" w:lineRule="atLeast"/>
      <w:ind w:left="210" w:hanging="210"/>
      <w:textAlignment w:val="baseline"/>
    </w:pPr>
    <w:rPr>
      <w:rFonts w:ascii="ＭＳ 明朝"/>
      <w:noProof/>
      <w:kern w:val="0"/>
      <w:szCs w:val="20"/>
    </w:rPr>
  </w:style>
  <w:style w:type="paragraph" w:customStyle="1" w:styleId="a6">
    <w:name w:val="項"/>
    <w:basedOn w:val="a0"/>
    <w:rsid w:val="004D286A"/>
    <w:pPr>
      <w:widowControl/>
      <w:tabs>
        <w:tab w:val="left" w:pos="420"/>
      </w:tabs>
      <w:adjustRightInd w:val="0"/>
      <w:spacing w:line="320" w:lineRule="atLeast"/>
      <w:ind w:left="210" w:hanging="210"/>
      <w:textAlignment w:val="baseline"/>
    </w:pPr>
    <w:rPr>
      <w:rFonts w:ascii="ＭＳ 明朝"/>
      <w:noProof/>
      <w:kern w:val="0"/>
      <w:szCs w:val="20"/>
    </w:rPr>
  </w:style>
  <w:style w:type="paragraph" w:customStyle="1" w:styleId="10">
    <w:name w:val="本文1"/>
    <w:rsid w:val="00B21180"/>
    <w:pPr>
      <w:adjustRightInd w:val="0"/>
      <w:spacing w:line="320" w:lineRule="atLeast"/>
      <w:jc w:val="both"/>
      <w:textAlignment w:val="baseline"/>
    </w:pPr>
    <w:rPr>
      <w:rFonts w:ascii="ＭＳ 明朝"/>
      <w:noProof/>
      <w:sz w:val="21"/>
    </w:rPr>
  </w:style>
  <w:style w:type="paragraph" w:styleId="a7">
    <w:name w:val="Balloon Text"/>
    <w:basedOn w:val="a0"/>
    <w:semiHidden/>
    <w:rsid w:val="00556187"/>
    <w:rPr>
      <w:rFonts w:ascii="Arial" w:eastAsia="ＭＳ ゴシック" w:hAnsi="Arial"/>
      <w:sz w:val="18"/>
      <w:szCs w:val="18"/>
    </w:rPr>
  </w:style>
  <w:style w:type="numbering" w:styleId="a">
    <w:name w:val="Outline List 3"/>
    <w:basedOn w:val="a3"/>
    <w:rsid w:val="00556187"/>
    <w:pPr>
      <w:numPr>
        <w:numId w:val="3"/>
      </w:numPr>
    </w:pPr>
  </w:style>
  <w:style w:type="paragraph" w:customStyle="1" w:styleId="21">
    <w:name w:val="条2"/>
    <w:basedOn w:val="10"/>
    <w:rsid w:val="0038666B"/>
    <w:pPr>
      <w:tabs>
        <w:tab w:val="left" w:pos="629"/>
      </w:tabs>
      <w:ind w:left="420" w:hanging="210"/>
    </w:pPr>
  </w:style>
  <w:style w:type="table" w:styleId="a8">
    <w:name w:val="Table Grid"/>
    <w:basedOn w:val="a2"/>
    <w:uiPriority w:val="59"/>
    <w:rsid w:val="00460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907FC"/>
    <w:pPr>
      <w:tabs>
        <w:tab w:val="center" w:pos="4252"/>
        <w:tab w:val="right" w:pos="8504"/>
      </w:tabs>
      <w:snapToGrid w:val="0"/>
    </w:pPr>
  </w:style>
  <w:style w:type="character" w:customStyle="1" w:styleId="aa">
    <w:name w:val="ヘッダー (文字)"/>
    <w:link w:val="a9"/>
    <w:uiPriority w:val="99"/>
    <w:rsid w:val="00E907FC"/>
    <w:rPr>
      <w:kern w:val="2"/>
      <w:sz w:val="21"/>
      <w:szCs w:val="24"/>
    </w:rPr>
  </w:style>
  <w:style w:type="paragraph" w:styleId="ab">
    <w:name w:val="footer"/>
    <w:basedOn w:val="a0"/>
    <w:link w:val="ac"/>
    <w:uiPriority w:val="99"/>
    <w:unhideWhenUsed/>
    <w:rsid w:val="00E907FC"/>
    <w:pPr>
      <w:tabs>
        <w:tab w:val="center" w:pos="4252"/>
        <w:tab w:val="right" w:pos="8504"/>
      </w:tabs>
      <w:snapToGrid w:val="0"/>
    </w:pPr>
  </w:style>
  <w:style w:type="character" w:customStyle="1" w:styleId="ac">
    <w:name w:val="フッター (文字)"/>
    <w:link w:val="ab"/>
    <w:uiPriority w:val="99"/>
    <w:rsid w:val="00E907FC"/>
    <w:rPr>
      <w:kern w:val="2"/>
      <w:sz w:val="21"/>
      <w:szCs w:val="24"/>
    </w:rPr>
  </w:style>
  <w:style w:type="character" w:styleId="ad">
    <w:name w:val="annotation reference"/>
    <w:uiPriority w:val="99"/>
    <w:semiHidden/>
    <w:unhideWhenUsed/>
    <w:rsid w:val="00657111"/>
    <w:rPr>
      <w:sz w:val="18"/>
      <w:szCs w:val="18"/>
    </w:rPr>
  </w:style>
  <w:style w:type="paragraph" w:styleId="ae">
    <w:name w:val="annotation text"/>
    <w:basedOn w:val="a0"/>
    <w:link w:val="af"/>
    <w:uiPriority w:val="99"/>
    <w:semiHidden/>
    <w:unhideWhenUsed/>
    <w:rsid w:val="00657111"/>
    <w:pPr>
      <w:jc w:val="left"/>
    </w:pPr>
  </w:style>
  <w:style w:type="character" w:customStyle="1" w:styleId="af">
    <w:name w:val="コメント文字列 (文字)"/>
    <w:link w:val="ae"/>
    <w:uiPriority w:val="99"/>
    <w:semiHidden/>
    <w:rsid w:val="00657111"/>
    <w:rPr>
      <w:kern w:val="2"/>
      <w:sz w:val="21"/>
      <w:szCs w:val="24"/>
    </w:rPr>
  </w:style>
  <w:style w:type="paragraph" w:styleId="af0">
    <w:name w:val="annotation subject"/>
    <w:basedOn w:val="ae"/>
    <w:next w:val="ae"/>
    <w:link w:val="af1"/>
    <w:uiPriority w:val="99"/>
    <w:semiHidden/>
    <w:unhideWhenUsed/>
    <w:rsid w:val="00657111"/>
    <w:rPr>
      <w:b/>
      <w:bCs/>
    </w:rPr>
  </w:style>
  <w:style w:type="character" w:customStyle="1" w:styleId="af1">
    <w:name w:val="コメント内容 (文字)"/>
    <w:link w:val="af0"/>
    <w:uiPriority w:val="99"/>
    <w:semiHidden/>
    <w:rsid w:val="00657111"/>
    <w:rPr>
      <w:b/>
      <w:bCs/>
      <w:kern w:val="2"/>
      <w:sz w:val="21"/>
      <w:szCs w:val="24"/>
    </w:rPr>
  </w:style>
  <w:style w:type="paragraph" w:styleId="af2">
    <w:name w:val="Revision"/>
    <w:hidden/>
    <w:uiPriority w:val="99"/>
    <w:semiHidden/>
    <w:rsid w:val="006604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E308-3D85-4C88-89FE-256D6210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10076</Words>
  <Characters>495</Characters>
  <Application>Microsoft Office Word</Application>
  <DocSecurity>0</DocSecurity>
  <Lines>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宮武範夫</dc:creator>
  <cp:keywords/>
  <cp:lastModifiedBy>UH IP</cp:lastModifiedBy>
  <cp:revision>2</cp:revision>
  <cp:lastPrinted>2006-03-16T02:48:00Z</cp:lastPrinted>
  <dcterms:created xsi:type="dcterms:W3CDTF">2025-05-27T00:21:00Z</dcterms:created>
  <dcterms:modified xsi:type="dcterms:W3CDTF">2025-05-27T00:21:00Z</dcterms:modified>
</cp:coreProperties>
</file>