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D274" w14:textId="77777777" w:rsidR="00C12E41" w:rsidRDefault="00DF618C" w:rsidP="00C12E41">
      <w:pPr>
        <w:ind w:left="210" w:hangingChars="100" w:hanging="210"/>
        <w:jc w:val="right"/>
      </w:pPr>
      <w:r>
        <w:rPr>
          <w:rFonts w:hint="eastAsia"/>
        </w:rPr>
        <w:t>（</w:t>
      </w:r>
      <w:r w:rsidR="00FB3C67">
        <w:rPr>
          <w:rFonts w:hint="eastAsia"/>
        </w:rPr>
        <w:t>様式８</w:t>
      </w:r>
      <w:r w:rsidR="00C12E41">
        <w:rPr>
          <w:rFonts w:hint="eastAsia"/>
        </w:rPr>
        <w:t>）</w:t>
      </w:r>
    </w:p>
    <w:p w14:paraId="5BEF7C63" w14:textId="77777777" w:rsidR="00C12E41" w:rsidRDefault="00C12E41" w:rsidP="00C12E41">
      <w:pPr>
        <w:ind w:left="210" w:hangingChars="100" w:hanging="210"/>
        <w:jc w:val="center"/>
      </w:pPr>
      <w:r>
        <w:rPr>
          <w:rFonts w:hint="eastAsia"/>
        </w:rPr>
        <w:t>成果</w:t>
      </w:r>
      <w:r w:rsidR="00FB2F76">
        <w:rPr>
          <w:rFonts w:hint="eastAsia"/>
        </w:rPr>
        <w:t>有体物（無償・有償）譲渡</w:t>
      </w:r>
      <w:r>
        <w:rPr>
          <w:rFonts w:hint="eastAsia"/>
        </w:rPr>
        <w:t>契約書</w:t>
      </w:r>
    </w:p>
    <w:p w14:paraId="0D83D06A" w14:textId="77777777" w:rsidR="00C12E41" w:rsidRDefault="00C12E41" w:rsidP="00C12E41">
      <w:pPr>
        <w:ind w:left="210" w:hangingChars="100" w:hanging="210"/>
      </w:pPr>
    </w:p>
    <w:p w14:paraId="14DF1BF2" w14:textId="77777777" w:rsidR="00C12E41" w:rsidRDefault="00C12E41" w:rsidP="00C12E41">
      <w:pPr>
        <w:ind w:left="210" w:hangingChars="100" w:hanging="210"/>
      </w:pPr>
    </w:p>
    <w:p w14:paraId="4E3FD78C" w14:textId="77777777" w:rsidR="00C12E41" w:rsidRDefault="00FB2F76" w:rsidP="00FB2F76">
      <w:r>
        <w:rPr>
          <w:rFonts w:hint="eastAsia"/>
        </w:rPr>
        <w:t xml:space="preserve">　譲渡人</w:t>
      </w:r>
      <w:r w:rsidR="000172ED">
        <w:rPr>
          <w:rFonts w:hint="eastAsia"/>
        </w:rPr>
        <w:t>兵庫県</w:t>
      </w:r>
      <w:r>
        <w:rPr>
          <w:rFonts w:hint="eastAsia"/>
        </w:rPr>
        <w:t>公立大学法人（以下「甲」という。）と譲受人〇〇〇〇</w:t>
      </w:r>
      <w:r w:rsidR="00C12E41">
        <w:rPr>
          <w:rFonts w:hint="eastAsia"/>
        </w:rPr>
        <w:t>（以下「乙」という。）は</w:t>
      </w:r>
      <w:r>
        <w:rPr>
          <w:rFonts w:hint="eastAsia"/>
        </w:rPr>
        <w:t>、</w:t>
      </w:r>
      <w:r w:rsidR="00C12E41">
        <w:rPr>
          <w:rFonts w:hint="eastAsia"/>
        </w:rPr>
        <w:t>次の</w:t>
      </w:r>
      <w:r>
        <w:rPr>
          <w:rFonts w:hint="eastAsia"/>
        </w:rPr>
        <w:t>とおり</w:t>
      </w:r>
      <w:r w:rsidR="00C12E41">
        <w:rPr>
          <w:rFonts w:hint="eastAsia"/>
        </w:rPr>
        <w:t>成果</w:t>
      </w:r>
      <w:r>
        <w:rPr>
          <w:rFonts w:hint="eastAsia"/>
        </w:rPr>
        <w:t>有体物の（無償・有償）譲渡</w:t>
      </w:r>
      <w:r w:rsidR="00C12E41">
        <w:rPr>
          <w:rFonts w:hint="eastAsia"/>
        </w:rPr>
        <w:t>契約（以下「本契約」という。）を締結する。</w:t>
      </w:r>
    </w:p>
    <w:p w14:paraId="023CFE63" w14:textId="77777777" w:rsidR="000720A2" w:rsidRDefault="000720A2" w:rsidP="00C12E41">
      <w:pPr>
        <w:ind w:left="210" w:hangingChars="100" w:hanging="210"/>
      </w:pPr>
    </w:p>
    <w:p w14:paraId="78F7DE59" w14:textId="77777777" w:rsidR="00C12E41" w:rsidRDefault="00A96011" w:rsidP="00C12E41">
      <w:pPr>
        <w:ind w:left="210" w:hangingChars="100" w:hanging="210"/>
      </w:pPr>
      <w:r>
        <w:rPr>
          <w:rFonts w:hint="eastAsia"/>
        </w:rPr>
        <w:t xml:space="preserve">　（譲渡する</w:t>
      </w:r>
      <w:r w:rsidR="00C12E41">
        <w:rPr>
          <w:rFonts w:hint="eastAsia"/>
        </w:rPr>
        <w:t>成果</w:t>
      </w:r>
      <w:r>
        <w:rPr>
          <w:rFonts w:hint="eastAsia"/>
        </w:rPr>
        <w:t>有体</w:t>
      </w:r>
      <w:r w:rsidR="00C12E41">
        <w:rPr>
          <w:rFonts w:hint="eastAsia"/>
        </w:rPr>
        <w:t>物）</w:t>
      </w:r>
    </w:p>
    <w:p w14:paraId="5819F9FD" w14:textId="77777777" w:rsidR="00C12E41" w:rsidRDefault="00A96011" w:rsidP="009714E3">
      <w:pPr>
        <w:numPr>
          <w:ilvl w:val="0"/>
          <w:numId w:val="1"/>
        </w:numPr>
        <w:tabs>
          <w:tab w:val="clear" w:pos="420"/>
          <w:tab w:val="num" w:pos="180"/>
        </w:tabs>
        <w:ind w:left="180" w:hanging="180"/>
      </w:pPr>
      <w:r>
        <w:rPr>
          <w:rFonts w:hint="eastAsia"/>
        </w:rPr>
        <w:t>甲は、乙に対し、次の</w:t>
      </w:r>
      <w:r w:rsidR="00C12E41">
        <w:rPr>
          <w:rFonts w:hint="eastAsia"/>
        </w:rPr>
        <w:t>成果</w:t>
      </w:r>
      <w:r>
        <w:rPr>
          <w:rFonts w:hint="eastAsia"/>
        </w:rPr>
        <w:t>有体物を（無償・有償）で譲渡</w:t>
      </w:r>
      <w:r w:rsidR="00C12E41">
        <w:rPr>
          <w:rFonts w:hint="eastAsia"/>
        </w:rPr>
        <w:t>する。</w:t>
      </w:r>
    </w:p>
    <w:p w14:paraId="779840D7" w14:textId="62376EE1" w:rsidR="00C12E41" w:rsidRDefault="00DD570C" w:rsidP="00C12E41">
      <w:pPr>
        <w:ind w:left="210" w:hangingChars="100" w:hanging="210"/>
      </w:pPr>
      <w:r>
        <w:rPr>
          <w:rFonts w:hint="eastAsia"/>
          <w:noProof/>
        </w:rPr>
        <mc:AlternateContent>
          <mc:Choice Requires="wps">
            <w:drawing>
              <wp:anchor distT="0" distB="0" distL="114300" distR="114300" simplePos="0" relativeHeight="251657728" behindDoc="0" locked="0" layoutInCell="1" allowOverlap="1" wp14:anchorId="3B73F30A" wp14:editId="54F55129">
                <wp:simplePos x="0" y="0"/>
                <wp:positionH relativeFrom="column">
                  <wp:posOffset>1901190</wp:posOffset>
                </wp:positionH>
                <wp:positionV relativeFrom="paragraph">
                  <wp:posOffset>0</wp:posOffset>
                </wp:positionV>
                <wp:extent cx="270510" cy="641985"/>
                <wp:effectExtent l="10795" t="5080" r="13970" b="10160"/>
                <wp:wrapNone/>
                <wp:docPr id="117836927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510" cy="641985"/>
                        </a:xfrm>
                        <a:prstGeom prst="rightBrace">
                          <a:avLst>
                            <a:gd name="adj1" fmla="val 19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797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49.7pt;margin-top:0;width:21.3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">
                <v:textbox inset="5.85pt,.7pt,5.85pt,.7pt"/>
              </v:shape>
            </w:pict>
          </mc:Fallback>
        </mc:AlternateContent>
      </w:r>
      <w:r w:rsidR="00A96011">
        <w:rPr>
          <w:rFonts w:hint="eastAsia"/>
        </w:rPr>
        <w:t xml:space="preserve">　</w:t>
      </w:r>
      <w:r w:rsidR="00C12E41">
        <w:rPr>
          <w:rFonts w:hint="eastAsia"/>
        </w:rPr>
        <w:t>成果</w:t>
      </w:r>
      <w:r w:rsidR="00A96011">
        <w:rPr>
          <w:rFonts w:hint="eastAsia"/>
        </w:rPr>
        <w:t>有体</w:t>
      </w:r>
      <w:r w:rsidR="00C12E41">
        <w:rPr>
          <w:rFonts w:hint="eastAsia"/>
        </w:rPr>
        <w:t>物の名称</w:t>
      </w:r>
    </w:p>
    <w:p w14:paraId="26FC6175" w14:textId="77777777" w:rsidR="00C12E41" w:rsidRDefault="00A96011" w:rsidP="00C12E41">
      <w:pPr>
        <w:ind w:left="210" w:hangingChars="100" w:hanging="210"/>
      </w:pPr>
      <w:r>
        <w:rPr>
          <w:rFonts w:hint="eastAsia"/>
        </w:rPr>
        <w:t xml:space="preserve">　</w:t>
      </w:r>
      <w:r w:rsidR="00C12E41">
        <w:rPr>
          <w:rFonts w:hint="eastAsia"/>
        </w:rPr>
        <w:t>成果</w:t>
      </w:r>
      <w:r>
        <w:rPr>
          <w:rFonts w:hint="eastAsia"/>
        </w:rPr>
        <w:t xml:space="preserve">有体物の数量　　　　　　　　</w:t>
      </w:r>
      <w:r w:rsidR="00C12E41">
        <w:rPr>
          <w:rFonts w:hint="eastAsia"/>
        </w:rPr>
        <w:t xml:space="preserve">　必要事項を適宜追加。</w:t>
      </w:r>
    </w:p>
    <w:p w14:paraId="3B3387F7" w14:textId="77777777" w:rsidR="00C12E41" w:rsidRDefault="00A96011" w:rsidP="00C12E41">
      <w:pPr>
        <w:ind w:left="210" w:hangingChars="100" w:hanging="210"/>
      </w:pPr>
      <w:r>
        <w:rPr>
          <w:rFonts w:hint="eastAsia"/>
        </w:rPr>
        <w:t xml:space="preserve">　</w:t>
      </w:r>
      <w:r w:rsidR="00C12E41">
        <w:rPr>
          <w:rFonts w:hint="eastAsia"/>
        </w:rPr>
        <w:t>成果</w:t>
      </w:r>
      <w:r>
        <w:rPr>
          <w:rFonts w:hint="eastAsia"/>
        </w:rPr>
        <w:t>有体</w:t>
      </w:r>
      <w:r w:rsidR="00C12E41">
        <w:rPr>
          <w:rFonts w:hint="eastAsia"/>
        </w:rPr>
        <w:t>物の管理研究者名</w:t>
      </w:r>
    </w:p>
    <w:p w14:paraId="42F3ECFE" w14:textId="77777777" w:rsidR="000720A2" w:rsidRPr="00A96011" w:rsidRDefault="000720A2" w:rsidP="00C12E41">
      <w:pPr>
        <w:ind w:left="210" w:hangingChars="100" w:hanging="210"/>
      </w:pPr>
    </w:p>
    <w:p w14:paraId="22D79315" w14:textId="77777777" w:rsidR="00C12E41" w:rsidRDefault="00A96011" w:rsidP="00C12E41">
      <w:pPr>
        <w:ind w:left="210" w:hangingChars="100" w:hanging="210"/>
      </w:pPr>
      <w:r>
        <w:rPr>
          <w:rFonts w:hint="eastAsia"/>
        </w:rPr>
        <w:t xml:space="preserve">　（</w:t>
      </w:r>
      <w:r w:rsidR="007846A2">
        <w:rPr>
          <w:rFonts w:hint="eastAsia"/>
        </w:rPr>
        <w:t>成果有体物の</w:t>
      </w:r>
      <w:r>
        <w:rPr>
          <w:rFonts w:hint="eastAsia"/>
        </w:rPr>
        <w:t>対価</w:t>
      </w:r>
      <w:r w:rsidR="00C12E41">
        <w:rPr>
          <w:rFonts w:hint="eastAsia"/>
        </w:rPr>
        <w:t>）</w:t>
      </w:r>
    </w:p>
    <w:p w14:paraId="4332590E" w14:textId="77777777" w:rsidR="00C12E41" w:rsidRDefault="00C12E41" w:rsidP="009714E3">
      <w:pPr>
        <w:numPr>
          <w:ilvl w:val="0"/>
          <w:numId w:val="1"/>
        </w:numPr>
        <w:tabs>
          <w:tab w:val="clear" w:pos="420"/>
          <w:tab w:val="num" w:pos="180"/>
        </w:tabs>
        <w:ind w:left="180" w:hanging="180"/>
      </w:pPr>
      <w:r>
        <w:rPr>
          <w:rFonts w:hint="eastAsia"/>
        </w:rPr>
        <w:t>成果</w:t>
      </w:r>
      <w:r w:rsidR="00A96011">
        <w:rPr>
          <w:rFonts w:hint="eastAsia"/>
        </w:rPr>
        <w:t>有体</w:t>
      </w:r>
      <w:r>
        <w:rPr>
          <w:rFonts w:hint="eastAsia"/>
        </w:rPr>
        <w:t>物の対価</w:t>
      </w:r>
      <w:r w:rsidR="00A96011">
        <w:rPr>
          <w:rFonts w:hint="eastAsia"/>
        </w:rPr>
        <w:t>（は、無償とする。・</w:t>
      </w:r>
      <w:r>
        <w:rPr>
          <w:rFonts w:hint="eastAsia"/>
        </w:rPr>
        <w:t>として、</w:t>
      </w:r>
      <w:r w:rsidR="00A96011">
        <w:rPr>
          <w:rFonts w:hint="eastAsia"/>
        </w:rPr>
        <w:t>乙は、金〇，〇〇〇円</w:t>
      </w:r>
      <w:r w:rsidR="00801824">
        <w:rPr>
          <w:rFonts w:hint="eastAsia"/>
        </w:rPr>
        <w:t>(</w:t>
      </w:r>
      <w:r w:rsidR="00801824">
        <w:rPr>
          <w:rFonts w:hint="eastAsia"/>
        </w:rPr>
        <w:t>うち消費税及び地方消費税の額金〇〇〇円</w:t>
      </w:r>
      <w:r w:rsidR="00801824">
        <w:rPr>
          <w:rFonts w:hint="eastAsia"/>
        </w:rPr>
        <w:t>)</w:t>
      </w:r>
      <w:r w:rsidR="00A96011">
        <w:rPr>
          <w:rFonts w:hint="eastAsia"/>
        </w:rPr>
        <w:t>を甲に支払うものとし、</w:t>
      </w:r>
      <w:r w:rsidR="007846A2">
        <w:rPr>
          <w:rFonts w:hint="eastAsia"/>
        </w:rPr>
        <w:t>乙は、その対価を、甲の発行する請求書で指定する日までにその全額を甲に支払わなければならない。</w:t>
      </w:r>
      <w:r w:rsidR="00801824">
        <w:rPr>
          <w:rFonts w:hint="eastAsia"/>
        </w:rPr>
        <w:t>なお、銀行口座への振り込む際の手数料は乙の負担とする。</w:t>
      </w:r>
      <w:r w:rsidR="00A96011">
        <w:rPr>
          <w:rFonts w:hint="eastAsia"/>
        </w:rPr>
        <w:t>）</w:t>
      </w:r>
    </w:p>
    <w:p w14:paraId="7D8F5269" w14:textId="77777777" w:rsidR="000720A2" w:rsidRDefault="000720A2" w:rsidP="00C12E41">
      <w:pPr>
        <w:ind w:left="210" w:hangingChars="100" w:hanging="210"/>
      </w:pPr>
    </w:p>
    <w:p w14:paraId="7E598EA9" w14:textId="77777777" w:rsidR="00C12E41" w:rsidRDefault="00C12E41" w:rsidP="00C12E41">
      <w:pPr>
        <w:ind w:left="210" w:hangingChars="100" w:hanging="210"/>
      </w:pPr>
      <w:r>
        <w:rPr>
          <w:rFonts w:hint="eastAsia"/>
        </w:rPr>
        <w:t xml:space="preserve">　（成果</w:t>
      </w:r>
      <w:r w:rsidR="007846A2">
        <w:rPr>
          <w:rFonts w:hint="eastAsia"/>
        </w:rPr>
        <w:t>有体</w:t>
      </w:r>
      <w:r>
        <w:rPr>
          <w:rFonts w:hint="eastAsia"/>
        </w:rPr>
        <w:t>物の受領）</w:t>
      </w:r>
    </w:p>
    <w:p w14:paraId="4CC2E7CC" w14:textId="77777777" w:rsidR="00C12E41" w:rsidRDefault="007846A2" w:rsidP="009714E3">
      <w:pPr>
        <w:numPr>
          <w:ilvl w:val="0"/>
          <w:numId w:val="1"/>
        </w:numPr>
        <w:tabs>
          <w:tab w:val="clear" w:pos="420"/>
          <w:tab w:val="num" w:pos="180"/>
        </w:tabs>
        <w:ind w:left="180" w:hanging="180"/>
      </w:pPr>
      <w:r>
        <w:rPr>
          <w:rFonts w:hint="eastAsia"/>
        </w:rPr>
        <w:t>乙は、</w:t>
      </w:r>
      <w:r w:rsidR="00C12E41">
        <w:rPr>
          <w:rFonts w:hint="eastAsia"/>
        </w:rPr>
        <w:t>成果</w:t>
      </w:r>
      <w:r>
        <w:rPr>
          <w:rFonts w:hint="eastAsia"/>
        </w:rPr>
        <w:t>有体</w:t>
      </w:r>
      <w:r w:rsidR="00C12E41">
        <w:rPr>
          <w:rFonts w:hint="eastAsia"/>
        </w:rPr>
        <w:t>物を受領したときは、甲に対し受領書を提出するものとする。</w:t>
      </w:r>
    </w:p>
    <w:p w14:paraId="6C43676E" w14:textId="77777777" w:rsidR="000720A2" w:rsidRPr="007846A2" w:rsidRDefault="000720A2" w:rsidP="00C12E41">
      <w:pPr>
        <w:ind w:left="210" w:hangingChars="100" w:hanging="210"/>
      </w:pPr>
    </w:p>
    <w:p w14:paraId="70E3DD7F" w14:textId="77777777" w:rsidR="00C12E41" w:rsidRDefault="00C12E41" w:rsidP="00C12E41">
      <w:pPr>
        <w:ind w:left="210" w:hangingChars="100" w:hanging="210"/>
      </w:pPr>
      <w:r>
        <w:rPr>
          <w:rFonts w:hint="eastAsia"/>
        </w:rPr>
        <w:t xml:space="preserve">　（費用負担）</w:t>
      </w:r>
    </w:p>
    <w:p w14:paraId="70B538C3" w14:textId="77777777" w:rsidR="00C12E41" w:rsidRDefault="007846A2" w:rsidP="009714E3">
      <w:pPr>
        <w:numPr>
          <w:ilvl w:val="0"/>
          <w:numId w:val="1"/>
        </w:numPr>
        <w:tabs>
          <w:tab w:val="clear" w:pos="420"/>
          <w:tab w:val="num" w:pos="180"/>
        </w:tabs>
        <w:ind w:left="180" w:hanging="180"/>
      </w:pPr>
      <w:r>
        <w:rPr>
          <w:rFonts w:hint="eastAsia"/>
        </w:rPr>
        <w:t>乙は、成果有体物の引渡しに掛かる</w:t>
      </w:r>
      <w:r w:rsidR="00C12E41">
        <w:rPr>
          <w:rFonts w:hint="eastAsia"/>
        </w:rPr>
        <w:t>費用を負担するものとする。</w:t>
      </w:r>
    </w:p>
    <w:p w14:paraId="734F72C5" w14:textId="77777777" w:rsidR="000720A2" w:rsidRPr="007846A2" w:rsidRDefault="000720A2" w:rsidP="00C12E41">
      <w:pPr>
        <w:ind w:left="210" w:hangingChars="100" w:hanging="210"/>
      </w:pPr>
    </w:p>
    <w:p w14:paraId="49F2D8FE" w14:textId="77777777" w:rsidR="00C12E41" w:rsidRDefault="00C12E41" w:rsidP="00C12E41">
      <w:pPr>
        <w:ind w:left="210" w:hangingChars="100" w:hanging="210"/>
      </w:pPr>
      <w:r>
        <w:rPr>
          <w:rFonts w:hint="eastAsia"/>
        </w:rPr>
        <w:t xml:space="preserve">　（非保証）</w:t>
      </w:r>
    </w:p>
    <w:p w14:paraId="047B51A2" w14:textId="77777777" w:rsidR="00C12E41" w:rsidRDefault="00C12E41" w:rsidP="009714E3">
      <w:pPr>
        <w:numPr>
          <w:ilvl w:val="0"/>
          <w:numId w:val="1"/>
        </w:numPr>
        <w:tabs>
          <w:tab w:val="clear" w:pos="420"/>
          <w:tab w:val="num" w:pos="180"/>
        </w:tabs>
        <w:ind w:left="180" w:hanging="180"/>
      </w:pPr>
      <w:r>
        <w:rPr>
          <w:rFonts w:hint="eastAsia"/>
        </w:rPr>
        <w:t>成果</w:t>
      </w:r>
      <w:r w:rsidR="007846A2">
        <w:rPr>
          <w:rFonts w:hint="eastAsia"/>
        </w:rPr>
        <w:t>有体</w:t>
      </w:r>
      <w:r>
        <w:rPr>
          <w:rFonts w:hint="eastAsia"/>
        </w:rPr>
        <w:t>物は、研究の過程において生み出された実験的・研究的性質を有するものであり、甲は</w:t>
      </w:r>
      <w:r w:rsidR="007846A2">
        <w:rPr>
          <w:rFonts w:hint="eastAsia"/>
        </w:rPr>
        <w:t>乙に対して明示・黙示を問わず一切の保証をしない。また、甲は乙の</w:t>
      </w:r>
      <w:r>
        <w:rPr>
          <w:rFonts w:hint="eastAsia"/>
        </w:rPr>
        <w:t>成果</w:t>
      </w:r>
      <w:r w:rsidR="007846A2">
        <w:rPr>
          <w:rFonts w:hint="eastAsia"/>
        </w:rPr>
        <w:t>有体</w:t>
      </w:r>
      <w:r>
        <w:rPr>
          <w:rFonts w:hint="eastAsia"/>
        </w:rPr>
        <w:t>物の使用・保有によって発生したいかなる結果についても一切その責任を有せず、かついかなる損害賠償義務（直接、間接損害を問わない。）を負わない。</w:t>
      </w:r>
    </w:p>
    <w:p w14:paraId="09F760AA" w14:textId="77777777" w:rsidR="000720A2" w:rsidRDefault="000720A2" w:rsidP="00C12E41">
      <w:pPr>
        <w:ind w:left="210" w:hangingChars="100" w:hanging="210"/>
      </w:pPr>
    </w:p>
    <w:p w14:paraId="7243FEB2" w14:textId="77777777" w:rsidR="000720A2" w:rsidRDefault="000720A2" w:rsidP="000720A2">
      <w:pPr>
        <w:ind w:left="210" w:hangingChars="100" w:hanging="210"/>
      </w:pPr>
      <w:r>
        <w:rPr>
          <w:rFonts w:hint="eastAsia"/>
        </w:rPr>
        <w:t xml:space="preserve">　（秘密保持）</w:t>
      </w:r>
    </w:p>
    <w:p w14:paraId="358EE18F" w14:textId="77777777" w:rsidR="000720A2" w:rsidRDefault="000720A2" w:rsidP="009714E3">
      <w:pPr>
        <w:numPr>
          <w:ilvl w:val="0"/>
          <w:numId w:val="1"/>
        </w:numPr>
        <w:tabs>
          <w:tab w:val="clear" w:pos="420"/>
          <w:tab w:val="num" w:pos="180"/>
        </w:tabs>
        <w:ind w:left="180" w:hanging="180"/>
      </w:pPr>
      <w:r>
        <w:rPr>
          <w:rFonts w:hint="eastAsia"/>
        </w:rPr>
        <w:t>乙は、甲の文書による事前の承</w:t>
      </w:r>
      <w:r w:rsidR="00A17B31">
        <w:rPr>
          <w:rFonts w:hint="eastAsia"/>
        </w:rPr>
        <w:t>諾を得た場合を除き、本契約に基づき甲から提供され又は開示された</w:t>
      </w:r>
      <w:r>
        <w:rPr>
          <w:rFonts w:hint="eastAsia"/>
        </w:rPr>
        <w:t>成果</w:t>
      </w:r>
      <w:r w:rsidR="00A17B31">
        <w:rPr>
          <w:rFonts w:hint="eastAsia"/>
        </w:rPr>
        <w:t>有体</w:t>
      </w:r>
      <w:r>
        <w:rPr>
          <w:rFonts w:hint="eastAsia"/>
        </w:rPr>
        <w:t>物の情報の全てを秘密にし、第三者に開示又は漏洩してはならない。ただし、次の各号に該当するときはこの限りではない。</w:t>
      </w:r>
    </w:p>
    <w:p w14:paraId="456FFE32" w14:textId="77777777" w:rsidR="000720A2" w:rsidRDefault="000720A2" w:rsidP="000720A2">
      <w:pPr>
        <w:ind w:left="210" w:hangingChars="100" w:hanging="210"/>
      </w:pPr>
      <w:r>
        <w:rPr>
          <w:rFonts w:hint="eastAsia"/>
        </w:rPr>
        <w:t xml:space="preserve">　一　甲から提供又は開示の時点で、既に公知であるもの。</w:t>
      </w:r>
    </w:p>
    <w:p w14:paraId="7477966F" w14:textId="77777777" w:rsidR="000720A2" w:rsidRDefault="000720A2" w:rsidP="000720A2">
      <w:pPr>
        <w:ind w:left="420" w:hangingChars="200" w:hanging="420"/>
      </w:pPr>
      <w:r>
        <w:rPr>
          <w:rFonts w:hint="eastAsia"/>
        </w:rPr>
        <w:t xml:space="preserve">　二　甲からの提供又は開示後の第三者の公表により、又は乙の責めに帰すべからざる事由により公知となったもの。</w:t>
      </w:r>
    </w:p>
    <w:p w14:paraId="2AD30B19" w14:textId="77777777" w:rsidR="000720A2" w:rsidRDefault="000720A2" w:rsidP="000720A2">
      <w:pPr>
        <w:ind w:left="420" w:hangingChars="200" w:hanging="420"/>
      </w:pPr>
      <w:r>
        <w:rPr>
          <w:rFonts w:hint="eastAsia"/>
        </w:rPr>
        <w:t xml:space="preserve">　三　提供又は開示の時点で、既に乙の所有に属するもので、書面でこれを証明できるもの。</w:t>
      </w:r>
    </w:p>
    <w:p w14:paraId="7D5D91C6" w14:textId="77777777" w:rsidR="000720A2" w:rsidRDefault="000720A2" w:rsidP="000720A2">
      <w:pPr>
        <w:ind w:left="420" w:hangingChars="200" w:hanging="420"/>
      </w:pPr>
      <w:r>
        <w:rPr>
          <w:rFonts w:hint="eastAsia"/>
        </w:rPr>
        <w:t xml:space="preserve">　四　独立したなんらの法的拘束を受けていない第三者によって乙に知らされたもの、ただし、</w:t>
      </w:r>
      <w:r>
        <w:rPr>
          <w:rFonts w:hint="eastAsia"/>
        </w:rPr>
        <w:lastRenderedPageBreak/>
        <w:t>かかる情報が当該第三者によって直接又は間接に甲から得られたものではないこと。</w:t>
      </w:r>
    </w:p>
    <w:p w14:paraId="09AE5504" w14:textId="77777777" w:rsidR="000720A2" w:rsidRDefault="000720A2" w:rsidP="000720A2">
      <w:pPr>
        <w:ind w:left="420" w:hangingChars="200" w:hanging="420"/>
      </w:pPr>
      <w:r>
        <w:rPr>
          <w:rFonts w:hint="eastAsia"/>
        </w:rPr>
        <w:t xml:space="preserve">　五　甲から提供された情報に基づかないで、乙において独自に開発・取得した情報で、これを書面で証明できるもの。</w:t>
      </w:r>
    </w:p>
    <w:p w14:paraId="00002624" w14:textId="77777777" w:rsidR="000720A2" w:rsidRDefault="000720A2" w:rsidP="000720A2">
      <w:pPr>
        <w:ind w:left="420" w:hangingChars="200" w:hanging="420"/>
      </w:pPr>
      <w:r>
        <w:rPr>
          <w:rFonts w:hint="eastAsia"/>
        </w:rPr>
        <w:t xml:space="preserve">　六　裁判所の命令又は法律の規定に基づき、乙に対して開示が強制されたもの。</w:t>
      </w:r>
    </w:p>
    <w:p w14:paraId="20C3E296" w14:textId="77777777" w:rsidR="000720A2" w:rsidRDefault="00A17B31" w:rsidP="00A17B31">
      <w:pPr>
        <w:ind w:left="210" w:hangingChars="100" w:hanging="210"/>
      </w:pPr>
      <w:r>
        <w:rPr>
          <w:rFonts w:hint="eastAsia"/>
        </w:rPr>
        <w:t>２　前項の有効期間は、乙が</w:t>
      </w:r>
      <w:r w:rsidR="000720A2">
        <w:rPr>
          <w:rFonts w:hint="eastAsia"/>
        </w:rPr>
        <w:t>成果</w:t>
      </w:r>
      <w:r>
        <w:rPr>
          <w:rFonts w:hint="eastAsia"/>
        </w:rPr>
        <w:t>有体</w:t>
      </w:r>
      <w:r w:rsidR="000720A2">
        <w:rPr>
          <w:rFonts w:hint="eastAsia"/>
        </w:rPr>
        <w:t>物を受領したときから、○年間とする。ただし、甲乙協議の上、この期間を延長し、又は短縮することができる。</w:t>
      </w:r>
    </w:p>
    <w:p w14:paraId="15D84E1E" w14:textId="77777777" w:rsidR="000720A2" w:rsidRDefault="000720A2" w:rsidP="000720A2">
      <w:pPr>
        <w:ind w:left="420" w:hangingChars="200" w:hanging="420"/>
      </w:pPr>
    </w:p>
    <w:p w14:paraId="263989F3" w14:textId="77777777" w:rsidR="000720A2" w:rsidRDefault="000720A2" w:rsidP="000720A2">
      <w:pPr>
        <w:ind w:left="420" w:hangingChars="200" w:hanging="420"/>
      </w:pPr>
      <w:r>
        <w:rPr>
          <w:rFonts w:hint="eastAsia"/>
        </w:rPr>
        <w:t xml:space="preserve">　（新成果創出の取扱）</w:t>
      </w:r>
    </w:p>
    <w:p w14:paraId="086DF9D6" w14:textId="77777777" w:rsidR="000720A2" w:rsidRDefault="00A17B31" w:rsidP="009714E3">
      <w:pPr>
        <w:numPr>
          <w:ilvl w:val="0"/>
          <w:numId w:val="1"/>
        </w:numPr>
        <w:tabs>
          <w:tab w:val="clear" w:pos="420"/>
          <w:tab w:val="num" w:pos="180"/>
        </w:tabs>
        <w:ind w:left="180" w:hanging="180"/>
      </w:pPr>
      <w:r>
        <w:rPr>
          <w:rFonts w:hint="eastAsia"/>
        </w:rPr>
        <w:t>乙は、</w:t>
      </w:r>
      <w:r w:rsidR="000720A2">
        <w:rPr>
          <w:rFonts w:hint="eastAsia"/>
        </w:rPr>
        <w:t>成果</w:t>
      </w:r>
      <w:r>
        <w:rPr>
          <w:rFonts w:hint="eastAsia"/>
        </w:rPr>
        <w:t>有体物により新たに研究開発成果が生じたときは、直ちにその内容の詳</w:t>
      </w:r>
      <w:r w:rsidR="000720A2">
        <w:rPr>
          <w:rFonts w:hint="eastAsia"/>
        </w:rPr>
        <w:t>細を甲に連絡し、その取扱いについて協議するものとする。</w:t>
      </w:r>
    </w:p>
    <w:p w14:paraId="7E162FF3" w14:textId="77777777" w:rsidR="000720A2" w:rsidRDefault="00A17B31" w:rsidP="00A17B31">
      <w:pPr>
        <w:ind w:left="210" w:hangingChars="100" w:hanging="210"/>
      </w:pPr>
      <w:r>
        <w:rPr>
          <w:rFonts w:hint="eastAsia"/>
        </w:rPr>
        <w:t>２　乙は、前項の新たな研究開発成果を営利</w:t>
      </w:r>
      <w:r w:rsidR="000720A2">
        <w:rPr>
          <w:rFonts w:hint="eastAsia"/>
        </w:rPr>
        <w:t>目的に利用しようとするときは、直ちにその内容の詳細を甲に連絡し、その利用に関する対価等の取扱いについて協議するものとする。</w:t>
      </w:r>
    </w:p>
    <w:p w14:paraId="343A79BC" w14:textId="77777777" w:rsidR="000720A2" w:rsidRPr="00404974" w:rsidRDefault="00A17B31" w:rsidP="000720A2">
      <w:pPr>
        <w:ind w:left="210" w:hangingChars="100" w:hanging="210"/>
      </w:pPr>
      <w:r>
        <w:rPr>
          <w:rFonts w:hint="eastAsia"/>
        </w:rPr>
        <w:t>３　前２項の規定は、</w:t>
      </w:r>
      <w:r w:rsidR="000720A2">
        <w:rPr>
          <w:rFonts w:hint="eastAsia"/>
        </w:rPr>
        <w:t>成果</w:t>
      </w:r>
      <w:r>
        <w:rPr>
          <w:rFonts w:hint="eastAsia"/>
        </w:rPr>
        <w:t>有体</w:t>
      </w:r>
      <w:r w:rsidR="000720A2">
        <w:rPr>
          <w:rFonts w:hint="eastAsia"/>
        </w:rPr>
        <w:t>物の引渡し後、○年間有効に存続するものとする。</w:t>
      </w:r>
    </w:p>
    <w:p w14:paraId="425CEFE6" w14:textId="77777777" w:rsidR="000720A2" w:rsidRDefault="000720A2" w:rsidP="00C12E41">
      <w:pPr>
        <w:ind w:left="210" w:hangingChars="100" w:hanging="210"/>
      </w:pPr>
    </w:p>
    <w:p w14:paraId="026C12CA" w14:textId="77777777" w:rsidR="00C12E41" w:rsidRDefault="00C12E41" w:rsidP="00C12E41">
      <w:pPr>
        <w:ind w:left="210" w:hangingChars="100" w:hanging="210"/>
      </w:pPr>
      <w:r>
        <w:rPr>
          <w:rFonts w:hint="eastAsia"/>
        </w:rPr>
        <w:t xml:space="preserve">　（契約解除）</w:t>
      </w:r>
    </w:p>
    <w:p w14:paraId="071986C2" w14:textId="77777777" w:rsidR="00C12E41" w:rsidRDefault="00A17B31" w:rsidP="00604F02">
      <w:pPr>
        <w:numPr>
          <w:ilvl w:val="0"/>
          <w:numId w:val="1"/>
        </w:numPr>
        <w:tabs>
          <w:tab w:val="clear" w:pos="420"/>
          <w:tab w:val="num" w:pos="180"/>
        </w:tabs>
        <w:ind w:left="180" w:hanging="180"/>
      </w:pPr>
      <w:r>
        <w:rPr>
          <w:rFonts w:hint="eastAsia"/>
        </w:rPr>
        <w:t>甲は、乙が第２条に定める対価</w:t>
      </w:r>
      <w:r w:rsidR="00C12E41">
        <w:rPr>
          <w:rFonts w:hint="eastAsia"/>
        </w:rPr>
        <w:t>を所定の納付期限までに納付しないときは、本契約を解除することができる。</w:t>
      </w:r>
    </w:p>
    <w:p w14:paraId="79537CDE" w14:textId="77777777" w:rsidR="00C12E41" w:rsidRDefault="00C12E41" w:rsidP="00C12E41">
      <w:pPr>
        <w:ind w:left="210" w:hangingChars="100" w:hanging="210"/>
      </w:pPr>
      <w:r>
        <w:rPr>
          <w:rFonts w:hint="eastAsia"/>
        </w:rPr>
        <w:t>２　甲及び乙は、乙又は甲が本契約に定める義務を履行しないときは、本契約を解除することができる。</w:t>
      </w:r>
    </w:p>
    <w:p w14:paraId="12EA50EB" w14:textId="77777777" w:rsidR="001D76FE" w:rsidRDefault="001D76FE" w:rsidP="00C12E41">
      <w:pPr>
        <w:ind w:left="210" w:hangingChars="100" w:hanging="210"/>
      </w:pPr>
    </w:p>
    <w:p w14:paraId="422F10E0" w14:textId="77777777" w:rsidR="00C12E41" w:rsidRDefault="00C12E41" w:rsidP="00C12E41">
      <w:pPr>
        <w:ind w:left="210" w:hangingChars="100" w:hanging="210"/>
      </w:pPr>
      <w:r>
        <w:rPr>
          <w:rFonts w:hint="eastAsia"/>
        </w:rPr>
        <w:t xml:space="preserve">　（誠実義務）</w:t>
      </w:r>
    </w:p>
    <w:p w14:paraId="22A7427C" w14:textId="77777777" w:rsidR="00C12E41" w:rsidRDefault="00C12E41" w:rsidP="00604F02">
      <w:pPr>
        <w:numPr>
          <w:ilvl w:val="0"/>
          <w:numId w:val="1"/>
        </w:numPr>
        <w:tabs>
          <w:tab w:val="clear" w:pos="420"/>
          <w:tab w:val="num" w:pos="180"/>
        </w:tabs>
        <w:ind w:left="180" w:hanging="180"/>
      </w:pPr>
      <w:r w:rsidRPr="00604F02">
        <w:rPr>
          <w:rFonts w:hint="eastAsia"/>
        </w:rPr>
        <w:t>本契約</w:t>
      </w:r>
      <w:r>
        <w:rPr>
          <w:rFonts w:hint="eastAsia"/>
        </w:rPr>
        <w:t>に定めのない事項が生じたとき、又はこの契約条件の各条項の解釈につき疑義が生じたときは、甲乙誠意をもって協議の上解決するものとする。</w:t>
      </w:r>
    </w:p>
    <w:p w14:paraId="05AE521D" w14:textId="77777777" w:rsidR="00F94E13" w:rsidRDefault="00F94E13" w:rsidP="00C12E41">
      <w:pPr>
        <w:ind w:left="210" w:hangingChars="100" w:hanging="210"/>
      </w:pPr>
    </w:p>
    <w:p w14:paraId="0B90C575" w14:textId="77777777" w:rsidR="00C12E41" w:rsidRPr="00E85543" w:rsidRDefault="00C12E41" w:rsidP="00C12E41">
      <w:pPr>
        <w:ind w:left="210" w:hangingChars="100" w:hanging="210"/>
      </w:pPr>
      <w:r>
        <w:rPr>
          <w:rFonts w:hint="eastAsia"/>
        </w:rPr>
        <w:t xml:space="preserve">　（合意管轄）　</w:t>
      </w:r>
    </w:p>
    <w:p w14:paraId="4BF3BF58" w14:textId="77777777" w:rsidR="00C12E41" w:rsidRDefault="00C12E41" w:rsidP="00604F02">
      <w:pPr>
        <w:numPr>
          <w:ilvl w:val="0"/>
          <w:numId w:val="1"/>
        </w:numPr>
        <w:tabs>
          <w:tab w:val="clear" w:pos="420"/>
          <w:tab w:val="num" w:pos="180"/>
        </w:tabs>
        <w:ind w:left="180" w:hanging="180"/>
      </w:pPr>
      <w:r>
        <w:rPr>
          <w:rFonts w:hint="eastAsia"/>
        </w:rPr>
        <w:t>本契約は、日本法に準拠し、日本の法律に従って解釈されるものとし、本契約から発生する一切の紛争については、神戸地方裁判所を第一審の専属的合意裁判所とする。</w:t>
      </w:r>
    </w:p>
    <w:p w14:paraId="61006264" w14:textId="77777777" w:rsidR="006A0920" w:rsidRDefault="006A0920" w:rsidP="00C12E41">
      <w:pPr>
        <w:ind w:left="210" w:hangingChars="100" w:hanging="210"/>
      </w:pPr>
    </w:p>
    <w:p w14:paraId="66CB84D8" w14:textId="77777777" w:rsidR="00C12E41" w:rsidRDefault="00C12E41" w:rsidP="00A17B31">
      <w:r>
        <w:rPr>
          <w:rFonts w:hint="eastAsia"/>
        </w:rPr>
        <w:t xml:space="preserve">　この契約の締結を証するため、本契約書２通を作成し、甲、乙それぞれ１通を保管するものとする。</w:t>
      </w:r>
    </w:p>
    <w:p w14:paraId="28B44F9A" w14:textId="77777777" w:rsidR="00C12E41" w:rsidRDefault="00C12E41" w:rsidP="00C12E41">
      <w:pPr>
        <w:ind w:left="210" w:hangingChars="100" w:hanging="210"/>
      </w:pPr>
    </w:p>
    <w:p w14:paraId="285E8776" w14:textId="77777777" w:rsidR="00E376F1" w:rsidRDefault="00E376F1" w:rsidP="00E376F1">
      <w:pPr>
        <w:ind w:left="420" w:hangingChars="200" w:hanging="420"/>
      </w:pPr>
    </w:p>
    <w:p w14:paraId="4D7F7C67" w14:textId="77777777" w:rsidR="00604F02" w:rsidRDefault="000172ED" w:rsidP="00604F02">
      <w:pPr>
        <w:ind w:leftChars="100" w:left="418" w:hangingChars="99" w:hanging="208"/>
      </w:pPr>
      <w:r>
        <w:rPr>
          <w:rFonts w:hint="eastAsia"/>
        </w:rPr>
        <w:t>令和</w:t>
      </w:r>
      <w:r w:rsidR="00604F02">
        <w:rPr>
          <w:rFonts w:hint="eastAsia"/>
        </w:rPr>
        <w:t xml:space="preserve">　　年　　月　　日</w:t>
      </w:r>
    </w:p>
    <w:p w14:paraId="2ED460A6" w14:textId="282739D1" w:rsidR="00E376F1" w:rsidRDefault="00A17B31" w:rsidP="00800E60">
      <w:pPr>
        <w:ind w:leftChars="2200" w:left="4620"/>
        <w:rPr>
          <w:lang w:eastAsia="zh-TW"/>
        </w:rPr>
      </w:pPr>
      <w:r>
        <w:rPr>
          <w:rFonts w:hint="eastAsia"/>
          <w:lang w:eastAsia="zh-TW"/>
        </w:rPr>
        <w:t>神戸市西区学園西町</w:t>
      </w:r>
      <w:r w:rsidR="00DD570C">
        <w:rPr>
          <w:rFonts w:hint="eastAsia"/>
          <w:lang w:eastAsia="zh-TW"/>
        </w:rPr>
        <w:t>八丁目２番地１</w:t>
      </w:r>
    </w:p>
    <w:p w14:paraId="248C82FE" w14:textId="03E1C6D8" w:rsidR="00604F02" w:rsidRDefault="00800E60" w:rsidP="00800E60">
      <w:pPr>
        <w:ind w:leftChars="1900" w:left="3990"/>
        <w:rPr>
          <w:lang w:eastAsia="zh-TW"/>
        </w:rPr>
      </w:pPr>
      <w:r>
        <w:rPr>
          <w:rFonts w:hint="eastAsia"/>
          <w:lang w:eastAsia="zh-TW"/>
        </w:rPr>
        <w:t>（甲）</w:t>
      </w:r>
      <w:r w:rsidR="000172ED">
        <w:rPr>
          <w:rFonts w:hint="eastAsia"/>
          <w:lang w:eastAsia="zh-TW"/>
        </w:rPr>
        <w:t>兵庫県</w:t>
      </w:r>
      <w:r w:rsidR="00A17B31">
        <w:rPr>
          <w:rFonts w:hint="eastAsia"/>
          <w:lang w:eastAsia="zh-TW"/>
        </w:rPr>
        <w:t>公立大学法人</w:t>
      </w:r>
    </w:p>
    <w:p w14:paraId="3D8A1713" w14:textId="77777777" w:rsidR="00E376F1" w:rsidRDefault="00A17B31" w:rsidP="00800E60">
      <w:pPr>
        <w:ind w:leftChars="2200" w:left="4620"/>
        <w:rPr>
          <w:lang w:eastAsia="zh-TW"/>
        </w:rPr>
      </w:pPr>
      <w:r>
        <w:rPr>
          <w:rFonts w:hint="eastAsia"/>
          <w:lang w:eastAsia="zh-TW"/>
        </w:rPr>
        <w:t>理事長</w:t>
      </w:r>
      <w:r w:rsidR="000A32C9">
        <w:rPr>
          <w:rFonts w:hint="eastAsia"/>
          <w:lang w:eastAsia="zh-TW"/>
        </w:rPr>
        <w:t xml:space="preserve">　</w:t>
      </w:r>
      <w:r>
        <w:rPr>
          <w:rFonts w:hint="eastAsia"/>
          <w:lang w:eastAsia="zh-TW"/>
        </w:rPr>
        <w:t>〇〇</w:t>
      </w:r>
      <w:r w:rsidR="000A32C9">
        <w:rPr>
          <w:rFonts w:hint="eastAsia"/>
          <w:lang w:eastAsia="zh-TW"/>
        </w:rPr>
        <w:t xml:space="preserve">　</w:t>
      </w:r>
      <w:r>
        <w:rPr>
          <w:rFonts w:hint="eastAsia"/>
          <w:lang w:eastAsia="zh-TW"/>
        </w:rPr>
        <w:t>〇〇</w:t>
      </w:r>
      <w:r w:rsidR="000A32C9">
        <w:rPr>
          <w:rFonts w:hint="eastAsia"/>
          <w:lang w:eastAsia="zh-TW"/>
        </w:rPr>
        <w:t xml:space="preserve">　　　</w:t>
      </w:r>
      <w:r w:rsidR="00E376F1">
        <w:rPr>
          <w:rFonts w:hint="eastAsia"/>
          <w:lang w:eastAsia="zh-TW"/>
        </w:rPr>
        <w:t>印</w:t>
      </w:r>
    </w:p>
    <w:p w14:paraId="0D892D60" w14:textId="77777777" w:rsidR="00465409" w:rsidRDefault="00465409" w:rsidP="00800E60">
      <w:pPr>
        <w:ind w:leftChars="2200" w:left="4620"/>
        <w:rPr>
          <w:lang w:eastAsia="zh-TW"/>
        </w:rPr>
      </w:pPr>
    </w:p>
    <w:p w14:paraId="75A414B5" w14:textId="39E7EBC7" w:rsidR="00604F02" w:rsidRDefault="00E376F1" w:rsidP="00800E60">
      <w:pPr>
        <w:ind w:leftChars="2200" w:left="4620"/>
        <w:rPr>
          <w:lang w:eastAsia="zh-TW"/>
        </w:rPr>
      </w:pPr>
      <w:r>
        <w:rPr>
          <w:rFonts w:hint="eastAsia"/>
          <w:lang w:eastAsia="zh-TW"/>
        </w:rPr>
        <w:t>住</w:t>
      </w:r>
      <w:r w:rsidR="00604F02">
        <w:rPr>
          <w:rFonts w:hint="eastAsia"/>
          <w:lang w:eastAsia="zh-TW"/>
        </w:rPr>
        <w:t xml:space="preserve">　</w:t>
      </w:r>
      <w:r>
        <w:rPr>
          <w:rFonts w:hint="eastAsia"/>
          <w:lang w:eastAsia="zh-TW"/>
        </w:rPr>
        <w:t>所</w:t>
      </w:r>
    </w:p>
    <w:p w14:paraId="32BB57AB" w14:textId="114CF8A1" w:rsidR="00604F02" w:rsidRDefault="00800E60" w:rsidP="00800E60">
      <w:pPr>
        <w:ind w:leftChars="1900" w:left="3990"/>
        <w:rPr>
          <w:lang w:eastAsia="zh-TW"/>
        </w:rPr>
      </w:pPr>
      <w:r>
        <w:rPr>
          <w:rFonts w:hint="eastAsia"/>
          <w:lang w:eastAsia="zh-TW"/>
        </w:rPr>
        <w:t>（乙）</w:t>
      </w:r>
      <w:r w:rsidR="00604F02">
        <w:rPr>
          <w:rFonts w:hint="eastAsia"/>
          <w:lang w:eastAsia="zh-TW"/>
        </w:rPr>
        <w:t>名　称</w:t>
      </w:r>
    </w:p>
    <w:p w14:paraId="581F14F5" w14:textId="77777777" w:rsidR="00E21B75" w:rsidRDefault="00604F02" w:rsidP="00800E60">
      <w:pPr>
        <w:ind w:leftChars="2200" w:left="4620"/>
      </w:pPr>
      <w:r>
        <w:rPr>
          <w:rFonts w:hint="eastAsia"/>
          <w:lang w:eastAsia="zh-TW"/>
        </w:rPr>
        <w:t xml:space="preserve">代表者　</w:t>
      </w:r>
      <w:r>
        <w:rPr>
          <w:rFonts w:hint="eastAsia"/>
        </w:rPr>
        <w:t xml:space="preserve">　　　　　　　</w:t>
      </w:r>
      <w:r w:rsidR="00A17B31">
        <w:rPr>
          <w:rFonts w:hint="eastAsia"/>
        </w:rPr>
        <w:t xml:space="preserve">　</w:t>
      </w:r>
      <w:r>
        <w:rPr>
          <w:rFonts w:hint="eastAsia"/>
        </w:rPr>
        <w:t xml:space="preserve">　　</w:t>
      </w:r>
      <w:r w:rsidR="00E376F1">
        <w:rPr>
          <w:rFonts w:hint="eastAsia"/>
        </w:rPr>
        <w:t>印</w:t>
      </w:r>
    </w:p>
    <w:sectPr w:rsidR="00E21B75" w:rsidSect="00604F02">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CFAA" w14:textId="77777777" w:rsidR="00FB5173" w:rsidRDefault="00FB5173" w:rsidP="00FB2F76">
      <w:r>
        <w:separator/>
      </w:r>
    </w:p>
  </w:endnote>
  <w:endnote w:type="continuationSeparator" w:id="0">
    <w:p w14:paraId="7D18EA8D" w14:textId="77777777" w:rsidR="00FB5173" w:rsidRDefault="00FB5173" w:rsidP="00FB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D468" w14:textId="77777777" w:rsidR="00FB5173" w:rsidRDefault="00FB5173" w:rsidP="00FB2F76">
      <w:r>
        <w:separator/>
      </w:r>
    </w:p>
  </w:footnote>
  <w:footnote w:type="continuationSeparator" w:id="0">
    <w:p w14:paraId="7ABB04BE" w14:textId="77777777" w:rsidR="00FB5173" w:rsidRDefault="00FB5173" w:rsidP="00FB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8F1"/>
    <w:multiLevelType w:val="hybridMultilevel"/>
    <w:tmpl w:val="B51460A4"/>
    <w:lvl w:ilvl="0" w:tplc="04CC4508">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11829"/>
    <w:multiLevelType w:val="hybridMultilevel"/>
    <w:tmpl w:val="2F0AD7A6"/>
    <w:lvl w:ilvl="0" w:tplc="F11C6B2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FE27E7"/>
    <w:multiLevelType w:val="multilevel"/>
    <w:tmpl w:val="54409934"/>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8000085"/>
    <w:multiLevelType w:val="multilevel"/>
    <w:tmpl w:val="E16A4A80"/>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5294E15"/>
    <w:multiLevelType w:val="multilevel"/>
    <w:tmpl w:val="AB208688"/>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E213B4D"/>
    <w:multiLevelType w:val="hybridMultilevel"/>
    <w:tmpl w:val="887C932E"/>
    <w:lvl w:ilvl="0" w:tplc="D8B2A85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A15809"/>
    <w:multiLevelType w:val="multilevel"/>
    <w:tmpl w:val="95A082C2"/>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1CA3599"/>
    <w:multiLevelType w:val="hybridMultilevel"/>
    <w:tmpl w:val="8C5E581E"/>
    <w:lvl w:ilvl="0" w:tplc="7F2EA39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123D22"/>
    <w:multiLevelType w:val="hybridMultilevel"/>
    <w:tmpl w:val="EC02B22A"/>
    <w:lvl w:ilvl="0" w:tplc="952664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E52FD8"/>
    <w:multiLevelType w:val="multilevel"/>
    <w:tmpl w:val="407C2970"/>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3200C37"/>
    <w:multiLevelType w:val="multilevel"/>
    <w:tmpl w:val="3D08B498"/>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40B362F"/>
    <w:multiLevelType w:val="hybridMultilevel"/>
    <w:tmpl w:val="7E6EAF86"/>
    <w:lvl w:ilvl="0" w:tplc="49465D3E">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5942A8C"/>
    <w:multiLevelType w:val="hybridMultilevel"/>
    <w:tmpl w:val="3802F500"/>
    <w:lvl w:ilvl="0" w:tplc="81BCA944">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A5358B"/>
    <w:multiLevelType w:val="hybridMultilevel"/>
    <w:tmpl w:val="7704596C"/>
    <w:lvl w:ilvl="0" w:tplc="8988B608">
      <w:start w:val="1"/>
      <w:numFmt w:val="decimalFullWidth"/>
      <w:lvlText w:val="第%1条"/>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3555816">
    <w:abstractNumId w:val="13"/>
  </w:num>
  <w:num w:numId="2" w16cid:durableId="1767966900">
    <w:abstractNumId w:val="11"/>
  </w:num>
  <w:num w:numId="3" w16cid:durableId="435831480">
    <w:abstractNumId w:val="1"/>
  </w:num>
  <w:num w:numId="4" w16cid:durableId="1302734329">
    <w:abstractNumId w:val="7"/>
  </w:num>
  <w:num w:numId="5" w16cid:durableId="215896705">
    <w:abstractNumId w:val="0"/>
  </w:num>
  <w:num w:numId="6" w16cid:durableId="1705062661">
    <w:abstractNumId w:val="12"/>
  </w:num>
  <w:num w:numId="7" w16cid:durableId="1340228773">
    <w:abstractNumId w:val="8"/>
  </w:num>
  <w:num w:numId="8" w16cid:durableId="980891607">
    <w:abstractNumId w:val="5"/>
  </w:num>
  <w:num w:numId="9" w16cid:durableId="2017492473">
    <w:abstractNumId w:val="6"/>
  </w:num>
  <w:num w:numId="10" w16cid:durableId="131096220">
    <w:abstractNumId w:val="9"/>
  </w:num>
  <w:num w:numId="11" w16cid:durableId="1084380450">
    <w:abstractNumId w:val="4"/>
  </w:num>
  <w:num w:numId="12" w16cid:durableId="1392466368">
    <w:abstractNumId w:val="2"/>
  </w:num>
  <w:num w:numId="13" w16cid:durableId="1769159704">
    <w:abstractNumId w:val="3"/>
  </w:num>
  <w:num w:numId="14" w16cid:durableId="791753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41"/>
    <w:rsid w:val="000172ED"/>
    <w:rsid w:val="000720A2"/>
    <w:rsid w:val="000A32C9"/>
    <w:rsid w:val="000B54D8"/>
    <w:rsid w:val="000B5790"/>
    <w:rsid w:val="000D53A8"/>
    <w:rsid w:val="0013534E"/>
    <w:rsid w:val="00152EC4"/>
    <w:rsid w:val="00161F8F"/>
    <w:rsid w:val="00165F65"/>
    <w:rsid w:val="00197CAE"/>
    <w:rsid w:val="001B44C5"/>
    <w:rsid w:val="001D76FE"/>
    <w:rsid w:val="00251990"/>
    <w:rsid w:val="00260BBE"/>
    <w:rsid w:val="0026398E"/>
    <w:rsid w:val="002F192A"/>
    <w:rsid w:val="002F60DE"/>
    <w:rsid w:val="00324F4E"/>
    <w:rsid w:val="0034190B"/>
    <w:rsid w:val="00366776"/>
    <w:rsid w:val="003D4141"/>
    <w:rsid w:val="003F46D7"/>
    <w:rsid w:val="003F66EF"/>
    <w:rsid w:val="00430CE1"/>
    <w:rsid w:val="004330E6"/>
    <w:rsid w:val="00442E39"/>
    <w:rsid w:val="00447C5E"/>
    <w:rsid w:val="0045207D"/>
    <w:rsid w:val="00465409"/>
    <w:rsid w:val="0048051B"/>
    <w:rsid w:val="004A16D6"/>
    <w:rsid w:val="004D4C69"/>
    <w:rsid w:val="004E4B89"/>
    <w:rsid w:val="005363C9"/>
    <w:rsid w:val="00556DF1"/>
    <w:rsid w:val="005A02EA"/>
    <w:rsid w:val="005E0E35"/>
    <w:rsid w:val="00604F02"/>
    <w:rsid w:val="00615721"/>
    <w:rsid w:val="0062142C"/>
    <w:rsid w:val="00647C94"/>
    <w:rsid w:val="00683281"/>
    <w:rsid w:val="006A0920"/>
    <w:rsid w:val="007035BA"/>
    <w:rsid w:val="00783665"/>
    <w:rsid w:val="007846A2"/>
    <w:rsid w:val="007E6C95"/>
    <w:rsid w:val="00800E60"/>
    <w:rsid w:val="00801824"/>
    <w:rsid w:val="00832E60"/>
    <w:rsid w:val="00846F56"/>
    <w:rsid w:val="00895EA7"/>
    <w:rsid w:val="008F20C4"/>
    <w:rsid w:val="009714E3"/>
    <w:rsid w:val="009B62C8"/>
    <w:rsid w:val="009E052B"/>
    <w:rsid w:val="00A170B5"/>
    <w:rsid w:val="00A17B31"/>
    <w:rsid w:val="00A34924"/>
    <w:rsid w:val="00A51628"/>
    <w:rsid w:val="00A51B55"/>
    <w:rsid w:val="00A717A8"/>
    <w:rsid w:val="00A81EE2"/>
    <w:rsid w:val="00A96011"/>
    <w:rsid w:val="00AA16A8"/>
    <w:rsid w:val="00AA783D"/>
    <w:rsid w:val="00B040F9"/>
    <w:rsid w:val="00B071C7"/>
    <w:rsid w:val="00B15BC5"/>
    <w:rsid w:val="00B2135B"/>
    <w:rsid w:val="00B23278"/>
    <w:rsid w:val="00B87616"/>
    <w:rsid w:val="00BA5A22"/>
    <w:rsid w:val="00BA736D"/>
    <w:rsid w:val="00BE0AC0"/>
    <w:rsid w:val="00C0290F"/>
    <w:rsid w:val="00C12E41"/>
    <w:rsid w:val="00C15CB8"/>
    <w:rsid w:val="00C50007"/>
    <w:rsid w:val="00C74ACC"/>
    <w:rsid w:val="00C77B72"/>
    <w:rsid w:val="00C876AD"/>
    <w:rsid w:val="00C91798"/>
    <w:rsid w:val="00CB16A0"/>
    <w:rsid w:val="00CE2901"/>
    <w:rsid w:val="00CF7436"/>
    <w:rsid w:val="00D21501"/>
    <w:rsid w:val="00D5251D"/>
    <w:rsid w:val="00D9512C"/>
    <w:rsid w:val="00DD36EA"/>
    <w:rsid w:val="00DD570C"/>
    <w:rsid w:val="00DF618C"/>
    <w:rsid w:val="00DF7A54"/>
    <w:rsid w:val="00E12216"/>
    <w:rsid w:val="00E21B75"/>
    <w:rsid w:val="00E371E1"/>
    <w:rsid w:val="00E376F1"/>
    <w:rsid w:val="00EA5EAC"/>
    <w:rsid w:val="00EB78C7"/>
    <w:rsid w:val="00F46B91"/>
    <w:rsid w:val="00F94E13"/>
    <w:rsid w:val="00FA5469"/>
    <w:rsid w:val="00FB2F76"/>
    <w:rsid w:val="00FB3C67"/>
    <w:rsid w:val="00FB5173"/>
    <w:rsid w:val="00FD08B3"/>
    <w:rsid w:val="00FD2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074E3"/>
  <w15:chartTrackingRefBased/>
  <w15:docId w15:val="{88E1F1FA-ADA4-4132-8F6A-33367F85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E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14E3"/>
    <w:rPr>
      <w:rFonts w:ascii="Arial" w:eastAsia="ＭＳ ゴシック" w:hAnsi="Arial"/>
      <w:sz w:val="18"/>
      <w:szCs w:val="18"/>
    </w:rPr>
  </w:style>
  <w:style w:type="paragraph" w:styleId="a4">
    <w:name w:val="header"/>
    <w:basedOn w:val="a"/>
    <w:link w:val="a5"/>
    <w:uiPriority w:val="99"/>
    <w:unhideWhenUsed/>
    <w:rsid w:val="00FB2F76"/>
    <w:pPr>
      <w:tabs>
        <w:tab w:val="center" w:pos="4252"/>
        <w:tab w:val="right" w:pos="8504"/>
      </w:tabs>
      <w:snapToGrid w:val="0"/>
    </w:pPr>
  </w:style>
  <w:style w:type="character" w:customStyle="1" w:styleId="a5">
    <w:name w:val="ヘッダー (文字)"/>
    <w:link w:val="a4"/>
    <w:uiPriority w:val="99"/>
    <w:rsid w:val="00FB2F76"/>
    <w:rPr>
      <w:kern w:val="2"/>
      <w:sz w:val="21"/>
      <w:szCs w:val="24"/>
    </w:rPr>
  </w:style>
  <w:style w:type="paragraph" w:styleId="a6">
    <w:name w:val="footer"/>
    <w:basedOn w:val="a"/>
    <w:link w:val="a7"/>
    <w:uiPriority w:val="99"/>
    <w:unhideWhenUsed/>
    <w:rsid w:val="00FB2F76"/>
    <w:pPr>
      <w:tabs>
        <w:tab w:val="center" w:pos="4252"/>
        <w:tab w:val="right" w:pos="8504"/>
      </w:tabs>
      <w:snapToGrid w:val="0"/>
    </w:pPr>
  </w:style>
  <w:style w:type="character" w:customStyle="1" w:styleId="a7">
    <w:name w:val="フッター (文字)"/>
    <w:link w:val="a6"/>
    <w:uiPriority w:val="99"/>
    <w:rsid w:val="00FB2F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1601</Words>
  <Characters>95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（別添３　売買契約書のモデル）</vt:lpstr>
      <vt:lpstr>（別添３　売買契約書のモデル）</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（別添３　売買契約書のモデル）</dc:title>
  <dc:subject/>
  <dc:creator>兵庫県立大学</dc:creator>
  <cp:keywords/>
  <dc:description/>
  <cp:lastModifiedBy>UH IP</cp:lastModifiedBy>
  <cp:revision>2</cp:revision>
  <cp:lastPrinted>2025-09-01T07:45:00Z</cp:lastPrinted>
  <dcterms:created xsi:type="dcterms:W3CDTF">2025-09-16T01:24:00Z</dcterms:created>
  <dcterms:modified xsi:type="dcterms:W3CDTF">2025-09-16T01:24:00Z</dcterms:modified>
</cp:coreProperties>
</file>